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D661A" w14:textId="77777777" w:rsidR="00982923" w:rsidRDefault="00982923" w:rsidP="00982923">
      <w:pPr>
        <w:rPr>
          <w:rFonts w:ascii="Tahoma" w:hAnsi="Tahoma" w:cs="Tahoma"/>
        </w:rPr>
      </w:pPr>
      <w:bookmarkStart w:id="0" w:name="_GoBack"/>
      <w:bookmarkEnd w:id="0"/>
    </w:p>
    <w:p w14:paraId="0522F30D" w14:textId="77777777" w:rsidR="00982923" w:rsidRDefault="00982923" w:rsidP="00982923"/>
    <w:p w14:paraId="28D2FA03" w14:textId="77777777" w:rsidR="00982923" w:rsidRDefault="00982923" w:rsidP="00982923"/>
    <w:p w14:paraId="40CE1916" w14:textId="77777777" w:rsidR="00982923" w:rsidRDefault="00982923" w:rsidP="00982923"/>
    <w:p w14:paraId="3DA52C38" w14:textId="77777777" w:rsidR="005B38D2" w:rsidRDefault="005B38D2" w:rsidP="00982923"/>
    <w:p w14:paraId="049E4846" w14:textId="77777777" w:rsidR="005B38D2" w:rsidRDefault="005B38D2" w:rsidP="00982923"/>
    <w:p w14:paraId="4747566F" w14:textId="77777777" w:rsidR="005B38D2" w:rsidRDefault="005B38D2" w:rsidP="00982923"/>
    <w:p w14:paraId="16CBB239" w14:textId="77777777" w:rsidR="00982923" w:rsidRDefault="00982923" w:rsidP="00982923"/>
    <w:p w14:paraId="1F80FCA4" w14:textId="77777777" w:rsidR="005B38D2" w:rsidRDefault="005B38D2" w:rsidP="00982923"/>
    <w:p w14:paraId="3268E171" w14:textId="77777777" w:rsidR="005B38D2" w:rsidRPr="003407C9" w:rsidRDefault="005B38D2" w:rsidP="005B38D2">
      <w:pPr>
        <w:pStyle w:val="Heading4"/>
        <w:spacing w:before="65"/>
        <w:ind w:left="1946" w:right="1948"/>
        <w:jc w:val="center"/>
        <w:rPr>
          <w:rFonts w:ascii="Tahoma"/>
          <w:i w:val="0"/>
          <w:spacing w:val="-13"/>
          <w:sz w:val="20"/>
        </w:rPr>
      </w:pPr>
      <w:r w:rsidRPr="003407C9">
        <w:rPr>
          <w:rFonts w:ascii="Tahoma"/>
          <w:i w:val="0"/>
          <w:spacing w:val="-13"/>
          <w:sz w:val="20"/>
        </w:rPr>
        <w:t>FORM</w:t>
      </w:r>
      <w:r w:rsidR="003407C9">
        <w:rPr>
          <w:rFonts w:ascii="Tahoma"/>
          <w:i w:val="0"/>
          <w:spacing w:val="-13"/>
          <w:sz w:val="20"/>
        </w:rPr>
        <w:t xml:space="preserve"> </w:t>
      </w:r>
      <w:r w:rsidRPr="003407C9">
        <w:rPr>
          <w:rFonts w:ascii="Tahoma"/>
          <w:i w:val="0"/>
          <w:spacing w:val="-13"/>
          <w:sz w:val="20"/>
        </w:rPr>
        <w:t>OF TENDER</w:t>
      </w:r>
    </w:p>
    <w:p w14:paraId="7C9D78ED" w14:textId="77777777" w:rsidR="005B38D2" w:rsidRPr="005B38D2" w:rsidRDefault="005B38D2" w:rsidP="005B38D2">
      <w:pPr>
        <w:rPr>
          <w:rFonts w:ascii="Tahoma" w:eastAsia="Tahoma" w:hAnsi="Tahoma" w:cs="Tahoma"/>
          <w:b/>
          <w:bCs/>
          <w:sz w:val="20"/>
          <w:szCs w:val="20"/>
        </w:rPr>
      </w:pPr>
    </w:p>
    <w:p w14:paraId="403503E0" w14:textId="77777777" w:rsidR="005B38D2" w:rsidRPr="005B38D2" w:rsidRDefault="005B38D2" w:rsidP="005B38D2">
      <w:pPr>
        <w:rPr>
          <w:rFonts w:ascii="Tahoma" w:eastAsia="Tahoma" w:hAnsi="Tahoma" w:cs="Tahoma"/>
          <w:b/>
          <w:bCs/>
          <w:sz w:val="20"/>
          <w:szCs w:val="20"/>
        </w:rPr>
      </w:pPr>
    </w:p>
    <w:p w14:paraId="4CE271E1" w14:textId="77777777" w:rsidR="005B38D2" w:rsidRPr="005B38D2" w:rsidRDefault="005B38D2" w:rsidP="005B38D2">
      <w:pPr>
        <w:spacing w:before="11"/>
        <w:rPr>
          <w:rFonts w:ascii="Tahoma" w:eastAsia="Tahoma" w:hAnsi="Tahoma" w:cs="Tahoma"/>
          <w:b/>
          <w:bCs/>
          <w:sz w:val="19"/>
          <w:szCs w:val="19"/>
        </w:rPr>
      </w:pPr>
    </w:p>
    <w:p w14:paraId="2637A5D9" w14:textId="77777777" w:rsidR="005B38D2" w:rsidRPr="005B38D2" w:rsidRDefault="005B38D2" w:rsidP="005B38D2">
      <w:pPr>
        <w:ind w:left="1945" w:right="1948"/>
        <w:jc w:val="center"/>
        <w:rPr>
          <w:rFonts w:ascii="Tahoma" w:eastAsia="Tahoma" w:hAnsi="Tahoma" w:cs="Tahoma"/>
          <w:sz w:val="20"/>
          <w:szCs w:val="20"/>
        </w:rPr>
      </w:pPr>
      <w:r w:rsidRPr="005B38D2">
        <w:rPr>
          <w:rFonts w:ascii="Tahoma"/>
          <w:b/>
          <w:spacing w:val="-1"/>
          <w:sz w:val="20"/>
        </w:rPr>
        <w:t>FOR</w:t>
      </w:r>
    </w:p>
    <w:p w14:paraId="3FE238E5" w14:textId="77777777" w:rsidR="005B38D2" w:rsidRPr="005B38D2" w:rsidRDefault="005B38D2" w:rsidP="005B38D2">
      <w:pPr>
        <w:rPr>
          <w:rFonts w:ascii="Tahoma" w:eastAsia="Tahoma" w:hAnsi="Tahoma" w:cs="Tahoma"/>
          <w:b/>
          <w:bCs/>
          <w:sz w:val="20"/>
          <w:szCs w:val="20"/>
        </w:rPr>
      </w:pPr>
    </w:p>
    <w:p w14:paraId="64AD7278" w14:textId="77777777" w:rsidR="005B38D2" w:rsidRPr="005B38D2" w:rsidRDefault="005B38D2" w:rsidP="005B38D2">
      <w:pPr>
        <w:rPr>
          <w:rFonts w:ascii="Tahoma" w:eastAsia="Tahoma" w:hAnsi="Tahoma" w:cs="Tahoma"/>
          <w:b/>
          <w:bCs/>
          <w:sz w:val="20"/>
          <w:szCs w:val="20"/>
        </w:rPr>
      </w:pPr>
    </w:p>
    <w:p w14:paraId="6D0D5828" w14:textId="77777777" w:rsidR="005B38D2" w:rsidRPr="005B38D2" w:rsidRDefault="005B38D2" w:rsidP="005B38D2">
      <w:pPr>
        <w:spacing w:before="11"/>
        <w:rPr>
          <w:rFonts w:ascii="Tahoma" w:eastAsia="Tahoma" w:hAnsi="Tahoma" w:cs="Tahoma"/>
          <w:b/>
          <w:bCs/>
          <w:sz w:val="19"/>
          <w:szCs w:val="19"/>
        </w:rPr>
      </w:pPr>
    </w:p>
    <w:p w14:paraId="33FBEC52" w14:textId="77777777" w:rsidR="005B38D2" w:rsidRPr="005B38D2" w:rsidRDefault="005B38D2" w:rsidP="005B38D2">
      <w:pPr>
        <w:ind w:left="1946" w:right="1946"/>
        <w:jc w:val="center"/>
        <w:rPr>
          <w:rFonts w:ascii="Tahoma" w:eastAsia="Tahoma" w:hAnsi="Tahoma" w:cs="Tahoma"/>
          <w:sz w:val="20"/>
          <w:szCs w:val="20"/>
        </w:rPr>
      </w:pPr>
      <w:r w:rsidRPr="005B38D2">
        <w:rPr>
          <w:rFonts w:ascii="Tahoma"/>
          <w:b/>
          <w:sz w:val="20"/>
        </w:rPr>
        <w:t>REQUEST</w:t>
      </w:r>
      <w:r w:rsidRPr="005B38D2">
        <w:rPr>
          <w:rFonts w:ascii="Tahoma"/>
          <w:b/>
          <w:spacing w:val="-16"/>
          <w:sz w:val="20"/>
        </w:rPr>
        <w:t xml:space="preserve"> </w:t>
      </w:r>
      <w:r w:rsidRPr="005B38D2">
        <w:rPr>
          <w:rFonts w:ascii="Tahoma"/>
          <w:b/>
          <w:sz w:val="20"/>
        </w:rPr>
        <w:t>FOR</w:t>
      </w:r>
      <w:r w:rsidRPr="005B38D2">
        <w:rPr>
          <w:rFonts w:ascii="Tahoma"/>
          <w:b/>
          <w:spacing w:val="-13"/>
          <w:sz w:val="20"/>
        </w:rPr>
        <w:t xml:space="preserve"> </w:t>
      </w:r>
      <w:r w:rsidRPr="005B38D2">
        <w:rPr>
          <w:rFonts w:ascii="Tahoma"/>
          <w:b/>
          <w:sz w:val="20"/>
        </w:rPr>
        <w:t>APPLICATIONS</w:t>
      </w:r>
    </w:p>
    <w:p w14:paraId="62A5CDF1" w14:textId="77777777" w:rsidR="005B38D2" w:rsidRPr="005B38D2" w:rsidRDefault="005B38D2" w:rsidP="005B38D2">
      <w:pPr>
        <w:rPr>
          <w:rFonts w:ascii="Tahoma" w:eastAsia="Tahoma" w:hAnsi="Tahoma" w:cs="Tahoma"/>
          <w:b/>
          <w:bCs/>
          <w:sz w:val="20"/>
          <w:szCs w:val="20"/>
        </w:rPr>
      </w:pPr>
    </w:p>
    <w:p w14:paraId="0DDA93AF" w14:textId="77777777" w:rsidR="005B38D2" w:rsidRPr="005B38D2" w:rsidRDefault="005B38D2" w:rsidP="005B38D2">
      <w:pPr>
        <w:rPr>
          <w:rFonts w:ascii="Tahoma" w:eastAsia="Tahoma" w:hAnsi="Tahoma" w:cs="Tahoma"/>
          <w:b/>
          <w:bCs/>
          <w:sz w:val="20"/>
          <w:szCs w:val="20"/>
        </w:rPr>
      </w:pPr>
    </w:p>
    <w:p w14:paraId="15606117" w14:textId="77777777" w:rsidR="005B38D2" w:rsidRPr="005B38D2" w:rsidRDefault="005B38D2" w:rsidP="005B38D2">
      <w:pPr>
        <w:spacing w:before="2"/>
        <w:rPr>
          <w:rFonts w:ascii="Tahoma" w:eastAsia="Tahoma" w:hAnsi="Tahoma" w:cs="Tahoma"/>
          <w:b/>
          <w:bCs/>
          <w:sz w:val="20"/>
          <w:szCs w:val="20"/>
        </w:rPr>
      </w:pPr>
    </w:p>
    <w:p w14:paraId="2D7971E5" w14:textId="77777777" w:rsidR="005B38D2" w:rsidRPr="005B38D2" w:rsidRDefault="005B38D2" w:rsidP="005B38D2">
      <w:pPr>
        <w:ind w:left="1945" w:right="1948"/>
        <w:jc w:val="center"/>
        <w:rPr>
          <w:rFonts w:ascii="Tahoma" w:eastAsia="Tahoma" w:hAnsi="Tahoma" w:cs="Tahoma"/>
          <w:sz w:val="20"/>
          <w:szCs w:val="20"/>
        </w:rPr>
      </w:pPr>
      <w:r w:rsidRPr="005B38D2">
        <w:rPr>
          <w:rFonts w:ascii="Tahoma"/>
          <w:b/>
          <w:spacing w:val="-1"/>
          <w:sz w:val="20"/>
        </w:rPr>
        <w:t>FOR</w:t>
      </w:r>
    </w:p>
    <w:p w14:paraId="27131D0F" w14:textId="77777777" w:rsidR="005B38D2" w:rsidRPr="005B38D2" w:rsidRDefault="005B38D2" w:rsidP="005B38D2">
      <w:pPr>
        <w:rPr>
          <w:rFonts w:ascii="Tahoma" w:eastAsia="Tahoma" w:hAnsi="Tahoma" w:cs="Tahoma"/>
          <w:b/>
          <w:bCs/>
          <w:sz w:val="20"/>
          <w:szCs w:val="20"/>
        </w:rPr>
      </w:pPr>
    </w:p>
    <w:p w14:paraId="234E8B23" w14:textId="77777777" w:rsidR="005B38D2" w:rsidRPr="005B38D2" w:rsidRDefault="005B38D2" w:rsidP="005B38D2">
      <w:pPr>
        <w:rPr>
          <w:rFonts w:ascii="Tahoma" w:eastAsia="Tahoma" w:hAnsi="Tahoma" w:cs="Tahoma"/>
          <w:b/>
          <w:bCs/>
          <w:sz w:val="20"/>
          <w:szCs w:val="20"/>
        </w:rPr>
      </w:pPr>
    </w:p>
    <w:p w14:paraId="173C8A85" w14:textId="77777777" w:rsidR="005B38D2" w:rsidRPr="005B38D2" w:rsidRDefault="005B38D2" w:rsidP="005B38D2">
      <w:pPr>
        <w:spacing w:before="11"/>
        <w:rPr>
          <w:rFonts w:ascii="Tahoma" w:eastAsia="Tahoma" w:hAnsi="Tahoma" w:cs="Tahoma"/>
          <w:b/>
          <w:bCs/>
          <w:sz w:val="19"/>
          <w:szCs w:val="19"/>
        </w:rPr>
      </w:pPr>
    </w:p>
    <w:p w14:paraId="089ACAC4" w14:textId="77777777" w:rsidR="005B38D2" w:rsidRPr="005B38D2" w:rsidRDefault="005B38D2" w:rsidP="005B38D2">
      <w:pPr>
        <w:ind w:left="1946" w:right="1948"/>
        <w:jc w:val="center"/>
        <w:rPr>
          <w:rFonts w:ascii="Tahoma" w:eastAsia="Tahoma" w:hAnsi="Tahoma" w:cs="Tahoma"/>
          <w:sz w:val="20"/>
          <w:szCs w:val="20"/>
        </w:rPr>
      </w:pPr>
      <w:r w:rsidRPr="005B38D2">
        <w:rPr>
          <w:rFonts w:ascii="Tahoma"/>
          <w:b/>
          <w:sz w:val="20"/>
        </w:rPr>
        <w:t>APPOINTMENT</w:t>
      </w:r>
      <w:r w:rsidRPr="005B38D2">
        <w:rPr>
          <w:rFonts w:ascii="Tahoma"/>
          <w:b/>
          <w:spacing w:val="-11"/>
          <w:sz w:val="20"/>
        </w:rPr>
        <w:t xml:space="preserve"> </w:t>
      </w:r>
      <w:r w:rsidRPr="005B38D2">
        <w:rPr>
          <w:rFonts w:ascii="Tahoma"/>
          <w:b/>
          <w:sz w:val="20"/>
        </w:rPr>
        <w:t>TO</w:t>
      </w:r>
      <w:r w:rsidRPr="005B38D2">
        <w:rPr>
          <w:rFonts w:ascii="Tahoma"/>
          <w:b/>
          <w:spacing w:val="-12"/>
          <w:sz w:val="20"/>
        </w:rPr>
        <w:t xml:space="preserve"> </w:t>
      </w:r>
      <w:r w:rsidRPr="005B38D2">
        <w:rPr>
          <w:rFonts w:ascii="Tahoma"/>
          <w:b/>
          <w:sz w:val="20"/>
        </w:rPr>
        <w:t>A</w:t>
      </w:r>
      <w:r w:rsidRPr="005B38D2">
        <w:rPr>
          <w:rFonts w:ascii="Tahoma"/>
          <w:b/>
          <w:spacing w:val="-10"/>
          <w:sz w:val="20"/>
        </w:rPr>
        <w:t xml:space="preserve"> </w:t>
      </w:r>
      <w:r w:rsidRPr="005B38D2">
        <w:rPr>
          <w:rFonts w:ascii="Tahoma"/>
          <w:b/>
          <w:sz w:val="20"/>
        </w:rPr>
        <w:t>MULTI-PARTY</w:t>
      </w:r>
      <w:r w:rsidRPr="005B38D2">
        <w:rPr>
          <w:rFonts w:ascii="Tahoma"/>
          <w:b/>
          <w:spacing w:val="-12"/>
          <w:sz w:val="20"/>
        </w:rPr>
        <w:t xml:space="preserve"> </w:t>
      </w:r>
      <w:r w:rsidRPr="005B38D2">
        <w:rPr>
          <w:rFonts w:ascii="Tahoma"/>
          <w:b/>
          <w:sz w:val="20"/>
        </w:rPr>
        <w:t>FRAMEWORK</w:t>
      </w:r>
      <w:r w:rsidRPr="005B38D2">
        <w:rPr>
          <w:rFonts w:ascii="Tahoma"/>
          <w:b/>
          <w:spacing w:val="-13"/>
          <w:sz w:val="20"/>
        </w:rPr>
        <w:t xml:space="preserve"> </w:t>
      </w:r>
      <w:r w:rsidRPr="005B38D2">
        <w:rPr>
          <w:rFonts w:ascii="Tahoma"/>
          <w:b/>
          <w:sz w:val="20"/>
        </w:rPr>
        <w:t>AGREEMENT</w:t>
      </w:r>
    </w:p>
    <w:p w14:paraId="35616864" w14:textId="77777777" w:rsidR="005B38D2" w:rsidRPr="005B38D2" w:rsidRDefault="005B38D2" w:rsidP="005B38D2">
      <w:pPr>
        <w:rPr>
          <w:rFonts w:ascii="Tahoma" w:eastAsia="Tahoma" w:hAnsi="Tahoma" w:cs="Tahoma"/>
          <w:b/>
          <w:bCs/>
          <w:sz w:val="20"/>
          <w:szCs w:val="20"/>
        </w:rPr>
      </w:pPr>
    </w:p>
    <w:p w14:paraId="74EE9E17" w14:textId="77777777" w:rsidR="005B38D2" w:rsidRPr="005B38D2" w:rsidRDefault="005B38D2" w:rsidP="005B38D2">
      <w:pPr>
        <w:rPr>
          <w:rFonts w:ascii="Tahoma" w:eastAsia="Tahoma" w:hAnsi="Tahoma" w:cs="Tahoma"/>
          <w:b/>
          <w:bCs/>
          <w:sz w:val="20"/>
          <w:szCs w:val="20"/>
        </w:rPr>
      </w:pPr>
    </w:p>
    <w:p w14:paraId="0133C96D" w14:textId="77777777" w:rsidR="005B38D2" w:rsidRPr="005B38D2" w:rsidRDefault="005B38D2" w:rsidP="005B38D2">
      <w:pPr>
        <w:spacing w:before="2"/>
        <w:rPr>
          <w:rFonts w:ascii="Tahoma" w:eastAsia="Tahoma" w:hAnsi="Tahoma" w:cs="Tahoma"/>
          <w:b/>
          <w:bCs/>
          <w:sz w:val="20"/>
          <w:szCs w:val="20"/>
        </w:rPr>
      </w:pPr>
    </w:p>
    <w:p w14:paraId="3AC311D2" w14:textId="77777777" w:rsidR="005B38D2" w:rsidRPr="005B38D2" w:rsidRDefault="005B38D2" w:rsidP="005B38D2">
      <w:pPr>
        <w:ind w:left="1945" w:right="1948"/>
        <w:jc w:val="center"/>
        <w:rPr>
          <w:rFonts w:ascii="Tahoma" w:eastAsia="Tahoma" w:hAnsi="Tahoma" w:cs="Tahoma"/>
          <w:sz w:val="20"/>
          <w:szCs w:val="20"/>
        </w:rPr>
      </w:pPr>
      <w:r w:rsidRPr="005B38D2">
        <w:rPr>
          <w:rFonts w:ascii="Tahoma"/>
          <w:b/>
          <w:spacing w:val="-1"/>
          <w:sz w:val="20"/>
        </w:rPr>
        <w:t>FOR</w:t>
      </w:r>
    </w:p>
    <w:p w14:paraId="688F7A1B" w14:textId="77777777" w:rsidR="005B38D2" w:rsidRPr="005B38D2" w:rsidRDefault="005B38D2" w:rsidP="005B38D2">
      <w:pPr>
        <w:rPr>
          <w:rFonts w:ascii="Tahoma" w:eastAsia="Tahoma" w:hAnsi="Tahoma" w:cs="Tahoma"/>
          <w:b/>
          <w:bCs/>
          <w:sz w:val="20"/>
          <w:szCs w:val="20"/>
        </w:rPr>
      </w:pPr>
    </w:p>
    <w:p w14:paraId="634C5ACA" w14:textId="77777777" w:rsidR="005B38D2" w:rsidRPr="005B38D2" w:rsidRDefault="005B38D2" w:rsidP="005B38D2">
      <w:pPr>
        <w:rPr>
          <w:rFonts w:ascii="Tahoma" w:eastAsia="Tahoma" w:hAnsi="Tahoma" w:cs="Tahoma"/>
          <w:b/>
          <w:bCs/>
          <w:sz w:val="20"/>
          <w:szCs w:val="20"/>
        </w:rPr>
      </w:pPr>
    </w:p>
    <w:p w14:paraId="0343D054" w14:textId="77777777" w:rsidR="005B38D2" w:rsidRPr="005B38D2" w:rsidRDefault="005B38D2" w:rsidP="005B38D2">
      <w:pPr>
        <w:spacing w:before="11"/>
        <w:rPr>
          <w:rFonts w:ascii="Tahoma" w:eastAsia="Tahoma" w:hAnsi="Tahoma" w:cs="Tahoma"/>
          <w:b/>
          <w:bCs/>
          <w:sz w:val="19"/>
          <w:szCs w:val="19"/>
        </w:rPr>
      </w:pPr>
    </w:p>
    <w:p w14:paraId="5B9BCAEE" w14:textId="77777777" w:rsidR="005B38D2" w:rsidRPr="005B38D2" w:rsidRDefault="005B38D2" w:rsidP="005B38D2">
      <w:pPr>
        <w:ind w:left="1946" w:right="1948"/>
        <w:jc w:val="center"/>
        <w:rPr>
          <w:rFonts w:ascii="Tahoma"/>
          <w:b/>
          <w:spacing w:val="-10"/>
          <w:sz w:val="20"/>
        </w:rPr>
      </w:pPr>
      <w:r w:rsidRPr="005B38D2">
        <w:rPr>
          <w:rFonts w:ascii="Tahoma"/>
          <w:b/>
          <w:sz w:val="20"/>
        </w:rPr>
        <w:t>ASBESTOS</w:t>
      </w:r>
      <w:r w:rsidRPr="005B38D2">
        <w:rPr>
          <w:rFonts w:ascii="Tahoma"/>
          <w:b/>
          <w:spacing w:val="-10"/>
          <w:sz w:val="20"/>
        </w:rPr>
        <w:t xml:space="preserve"> </w:t>
      </w:r>
      <w:r w:rsidRPr="005B38D2">
        <w:rPr>
          <w:rFonts w:ascii="Tahoma"/>
          <w:b/>
          <w:sz w:val="20"/>
        </w:rPr>
        <w:t>REMOVAL</w:t>
      </w:r>
      <w:r w:rsidRPr="005B38D2">
        <w:rPr>
          <w:rFonts w:ascii="Tahoma"/>
          <w:b/>
          <w:spacing w:val="-10"/>
          <w:sz w:val="20"/>
        </w:rPr>
        <w:t xml:space="preserve"> </w:t>
      </w:r>
      <w:r w:rsidRPr="005B38D2">
        <w:rPr>
          <w:rFonts w:ascii="Tahoma"/>
          <w:b/>
          <w:spacing w:val="2"/>
          <w:sz w:val="20"/>
        </w:rPr>
        <w:t>AND</w:t>
      </w:r>
      <w:r w:rsidRPr="005B38D2">
        <w:rPr>
          <w:rFonts w:ascii="Tahoma"/>
          <w:b/>
          <w:spacing w:val="-11"/>
          <w:sz w:val="20"/>
        </w:rPr>
        <w:t xml:space="preserve"> </w:t>
      </w:r>
      <w:r w:rsidRPr="005B38D2">
        <w:rPr>
          <w:rFonts w:ascii="Tahoma"/>
          <w:b/>
          <w:sz w:val="20"/>
        </w:rPr>
        <w:t>DISPOSAL</w:t>
      </w:r>
      <w:r w:rsidRPr="005B38D2">
        <w:rPr>
          <w:rFonts w:ascii="Tahoma"/>
          <w:b/>
          <w:spacing w:val="-10"/>
          <w:sz w:val="20"/>
        </w:rPr>
        <w:t xml:space="preserve"> </w:t>
      </w:r>
      <w:r w:rsidRPr="005B38D2">
        <w:rPr>
          <w:rFonts w:ascii="Tahoma"/>
          <w:b/>
          <w:sz w:val="20"/>
        </w:rPr>
        <w:t>CONTRACTORS</w:t>
      </w:r>
      <w:r w:rsidRPr="005B38D2">
        <w:rPr>
          <w:rFonts w:ascii="Tahoma"/>
          <w:b/>
          <w:spacing w:val="-10"/>
          <w:sz w:val="20"/>
        </w:rPr>
        <w:t xml:space="preserve"> </w:t>
      </w:r>
    </w:p>
    <w:p w14:paraId="02C4F0F2" w14:textId="77777777" w:rsidR="005B38D2" w:rsidRPr="005B38D2" w:rsidRDefault="005B38D2" w:rsidP="005B38D2">
      <w:pPr>
        <w:ind w:left="1946" w:right="1948"/>
        <w:jc w:val="center"/>
        <w:rPr>
          <w:rFonts w:ascii="Tahoma"/>
          <w:b/>
          <w:spacing w:val="-10"/>
          <w:sz w:val="20"/>
        </w:rPr>
      </w:pPr>
    </w:p>
    <w:p w14:paraId="585C2E48" w14:textId="77777777" w:rsidR="005B38D2" w:rsidRPr="005B38D2" w:rsidRDefault="005B38D2" w:rsidP="005B38D2">
      <w:pPr>
        <w:ind w:left="1946" w:right="1948"/>
        <w:jc w:val="center"/>
        <w:rPr>
          <w:rFonts w:ascii="Tahoma"/>
          <w:b/>
          <w:spacing w:val="-10"/>
          <w:sz w:val="20"/>
        </w:rPr>
      </w:pPr>
    </w:p>
    <w:p w14:paraId="63686D1A" w14:textId="77777777" w:rsidR="005B38D2" w:rsidRPr="005B38D2" w:rsidRDefault="005B38D2" w:rsidP="005B38D2">
      <w:pPr>
        <w:ind w:left="1946" w:right="1948"/>
        <w:jc w:val="center"/>
        <w:rPr>
          <w:rFonts w:ascii="Tahoma"/>
          <w:b/>
          <w:spacing w:val="-11"/>
          <w:sz w:val="20"/>
        </w:rPr>
      </w:pPr>
      <w:r w:rsidRPr="005B38D2">
        <w:rPr>
          <w:rFonts w:ascii="Tahoma"/>
          <w:b/>
          <w:sz w:val="20"/>
        </w:rPr>
        <w:t>FOR</w:t>
      </w:r>
      <w:r w:rsidRPr="005B38D2">
        <w:rPr>
          <w:rFonts w:ascii="Tahoma"/>
          <w:b/>
          <w:spacing w:val="-11"/>
          <w:sz w:val="20"/>
        </w:rPr>
        <w:t xml:space="preserve"> </w:t>
      </w:r>
    </w:p>
    <w:p w14:paraId="382E7356" w14:textId="77777777" w:rsidR="005B38D2" w:rsidRPr="005B38D2" w:rsidRDefault="005B38D2" w:rsidP="005B38D2">
      <w:pPr>
        <w:ind w:left="1946" w:right="1948"/>
        <w:jc w:val="center"/>
        <w:rPr>
          <w:rFonts w:ascii="Tahoma"/>
          <w:b/>
          <w:spacing w:val="-11"/>
          <w:sz w:val="20"/>
        </w:rPr>
      </w:pPr>
    </w:p>
    <w:p w14:paraId="690B6B81" w14:textId="77777777" w:rsidR="005B38D2" w:rsidRPr="005B38D2" w:rsidRDefault="005B38D2" w:rsidP="005B38D2">
      <w:pPr>
        <w:ind w:left="1946" w:right="1948"/>
        <w:jc w:val="center"/>
        <w:rPr>
          <w:rFonts w:ascii="Tahoma"/>
          <w:b/>
          <w:spacing w:val="-11"/>
          <w:sz w:val="20"/>
        </w:rPr>
      </w:pPr>
    </w:p>
    <w:p w14:paraId="762815B7" w14:textId="77777777" w:rsidR="005B38D2" w:rsidRPr="005B38D2" w:rsidRDefault="005B38D2" w:rsidP="005B38D2">
      <w:pPr>
        <w:ind w:left="1946" w:right="1948"/>
        <w:jc w:val="center"/>
        <w:rPr>
          <w:rFonts w:ascii="Tahoma" w:eastAsia="Tahoma" w:hAnsi="Tahoma" w:cs="Tahoma"/>
          <w:sz w:val="20"/>
          <w:szCs w:val="20"/>
        </w:rPr>
      </w:pPr>
      <w:r w:rsidRPr="005B38D2">
        <w:rPr>
          <w:rFonts w:ascii="Tahoma"/>
          <w:b/>
          <w:sz w:val="20"/>
        </w:rPr>
        <w:t>THE</w:t>
      </w:r>
      <w:r w:rsidRPr="005B38D2">
        <w:rPr>
          <w:rFonts w:ascii="Tahoma"/>
          <w:b/>
          <w:spacing w:val="34"/>
          <w:w w:val="99"/>
          <w:sz w:val="20"/>
        </w:rPr>
        <w:t xml:space="preserve"> </w:t>
      </w:r>
      <w:r w:rsidR="00EB6C5C">
        <w:rPr>
          <w:rFonts w:ascii="Tahoma"/>
          <w:b/>
          <w:sz w:val="20"/>
        </w:rPr>
        <w:t>HEALTH SERVICE EXECUTIVE HSEHEALTH SERVICE EXECUTIVE (HSE)</w:t>
      </w:r>
    </w:p>
    <w:p w14:paraId="7AD61639" w14:textId="77777777" w:rsidR="005B38D2" w:rsidRPr="005B38D2" w:rsidRDefault="005B38D2" w:rsidP="005B38D2">
      <w:pPr>
        <w:rPr>
          <w:rFonts w:ascii="Tahoma" w:eastAsia="Tahoma" w:hAnsi="Tahoma" w:cs="Tahoma"/>
          <w:b/>
          <w:bCs/>
          <w:sz w:val="20"/>
          <w:szCs w:val="20"/>
        </w:rPr>
      </w:pPr>
    </w:p>
    <w:p w14:paraId="021F7595" w14:textId="77777777" w:rsidR="005B38D2" w:rsidRPr="005B38D2" w:rsidRDefault="005B38D2" w:rsidP="005B38D2">
      <w:pPr>
        <w:rPr>
          <w:rFonts w:ascii="Tahoma" w:eastAsia="Tahoma" w:hAnsi="Tahoma" w:cs="Tahoma"/>
          <w:b/>
          <w:bCs/>
          <w:sz w:val="20"/>
          <w:szCs w:val="20"/>
        </w:rPr>
      </w:pPr>
    </w:p>
    <w:p w14:paraId="0BEE85C3" w14:textId="77777777" w:rsidR="005B38D2" w:rsidRPr="005B38D2" w:rsidRDefault="005B38D2" w:rsidP="005B38D2">
      <w:pPr>
        <w:spacing w:before="1"/>
        <w:rPr>
          <w:rFonts w:ascii="Tahoma" w:eastAsia="Tahoma" w:hAnsi="Tahoma" w:cs="Tahoma"/>
          <w:b/>
          <w:bCs/>
          <w:sz w:val="20"/>
          <w:szCs w:val="20"/>
        </w:rPr>
      </w:pPr>
    </w:p>
    <w:p w14:paraId="588E38E5" w14:textId="77777777" w:rsidR="00982923" w:rsidRDefault="00982923" w:rsidP="00982923"/>
    <w:p w14:paraId="63299CB8" w14:textId="77777777" w:rsidR="00982923" w:rsidRDefault="00982923" w:rsidP="00982923"/>
    <w:p w14:paraId="4E6E3335" w14:textId="77777777" w:rsidR="00982923" w:rsidRDefault="00982923" w:rsidP="00982923"/>
    <w:p w14:paraId="74AF5576" w14:textId="77777777" w:rsidR="00982923" w:rsidRDefault="00982923" w:rsidP="00982923"/>
    <w:p w14:paraId="056E8E93" w14:textId="77777777" w:rsidR="00982923" w:rsidRDefault="00982923" w:rsidP="00982923"/>
    <w:p w14:paraId="7D6056DE" w14:textId="77777777" w:rsidR="00982923" w:rsidRDefault="00982923" w:rsidP="00982923"/>
    <w:p w14:paraId="73F18F10" w14:textId="77777777" w:rsidR="00982923" w:rsidRDefault="00982923" w:rsidP="00982923"/>
    <w:p w14:paraId="150A41F1" w14:textId="77777777" w:rsidR="00982923" w:rsidRDefault="00982923" w:rsidP="00982923"/>
    <w:p w14:paraId="45906808" w14:textId="77777777" w:rsidR="00982923" w:rsidRDefault="00982923" w:rsidP="00982923"/>
    <w:p w14:paraId="4FF3DE8F" w14:textId="77777777" w:rsidR="00982923" w:rsidRDefault="00982923" w:rsidP="00982923"/>
    <w:p w14:paraId="59AE041E" w14:textId="77777777" w:rsidR="00982923" w:rsidRDefault="00982923" w:rsidP="00982923"/>
    <w:p w14:paraId="03E0C985" w14:textId="77777777" w:rsidR="00982923" w:rsidRPr="00982923" w:rsidRDefault="00982923" w:rsidP="00982923"/>
    <w:p w14:paraId="619FA5E4" w14:textId="77777777" w:rsidR="00E92EA7" w:rsidRPr="00CB5EBC" w:rsidRDefault="00E92EA7" w:rsidP="005B38D2">
      <w:pPr>
        <w:pStyle w:val="Heading1"/>
        <w:numPr>
          <w:ilvl w:val="0"/>
          <w:numId w:val="0"/>
        </w:numPr>
        <w:pBdr>
          <w:bottom w:val="single" w:sz="4" w:space="0" w:color="auto"/>
        </w:pBdr>
        <w:ind w:left="360" w:hanging="360"/>
        <w:rPr>
          <w:rFonts w:ascii="Tahoma" w:hAnsi="Tahoma" w:cs="Tahoma"/>
        </w:rPr>
      </w:pPr>
      <w:r w:rsidRPr="00CB5EBC">
        <w:rPr>
          <w:rFonts w:ascii="Tahoma" w:hAnsi="Tahoma" w:cs="Tahoma"/>
        </w:rPr>
        <w:lastRenderedPageBreak/>
        <w:t xml:space="preserve">Form of Tender </w:t>
      </w:r>
    </w:p>
    <w:p w14:paraId="44AC0CF8" w14:textId="77777777" w:rsidR="00E92EA7" w:rsidRPr="00CB5EBC" w:rsidRDefault="00E92EA7" w:rsidP="00E92EA7">
      <w:pPr>
        <w:ind w:left="233"/>
        <w:rPr>
          <w:rFonts w:ascii="Tahoma" w:hAnsi="Tahoma" w:cs="Tahoma"/>
          <w:b/>
          <w:sz w:val="20"/>
        </w:rPr>
      </w:pPr>
    </w:p>
    <w:p w14:paraId="177A6A93" w14:textId="77777777" w:rsidR="00E92EA7" w:rsidRPr="00CB5EBC" w:rsidRDefault="00E92EA7" w:rsidP="00E92EA7">
      <w:pPr>
        <w:rPr>
          <w:rFonts w:ascii="Tahoma" w:hAnsi="Tahoma" w:cs="Tahoma"/>
          <w:b/>
          <w:w w:val="99"/>
          <w:u w:val="single" w:color="000000"/>
        </w:rPr>
      </w:pPr>
      <w:r w:rsidRPr="00CB5EBC">
        <w:rPr>
          <w:rFonts w:ascii="Tahoma" w:hAnsi="Tahoma" w:cs="Tahoma"/>
          <w:b/>
        </w:rPr>
        <w:t>Name</w:t>
      </w:r>
      <w:r w:rsidRPr="00CB5EBC">
        <w:rPr>
          <w:rFonts w:ascii="Tahoma" w:hAnsi="Tahoma" w:cs="Tahoma"/>
          <w:b/>
          <w:spacing w:val="-8"/>
        </w:rPr>
        <w:t xml:space="preserve"> </w:t>
      </w:r>
      <w:r w:rsidRPr="00CB5EBC">
        <w:rPr>
          <w:rFonts w:ascii="Tahoma" w:hAnsi="Tahoma" w:cs="Tahoma"/>
          <w:b/>
          <w:spacing w:val="-1"/>
        </w:rPr>
        <w:t>of</w:t>
      </w:r>
      <w:r w:rsidRPr="00CB5EBC">
        <w:rPr>
          <w:rFonts w:ascii="Tahoma" w:hAnsi="Tahoma" w:cs="Tahoma"/>
          <w:b/>
          <w:spacing w:val="-10"/>
        </w:rPr>
        <w:t xml:space="preserve"> </w:t>
      </w:r>
      <w:proofErr w:type="gramStart"/>
      <w:r w:rsidR="004E0DD8">
        <w:rPr>
          <w:rFonts w:ascii="Tahoma" w:hAnsi="Tahoma" w:cs="Tahoma"/>
          <w:b/>
        </w:rPr>
        <w:t xml:space="preserve">Applicant </w:t>
      </w:r>
      <w:r w:rsidRPr="00CB5EBC">
        <w:rPr>
          <w:rFonts w:ascii="Tahoma" w:hAnsi="Tahoma" w:cs="Tahoma"/>
          <w:b/>
        </w:rPr>
        <w:t>:</w:t>
      </w:r>
      <w:proofErr w:type="gramEnd"/>
      <w:r w:rsidRPr="00CB5EBC">
        <w:rPr>
          <w:rFonts w:ascii="Tahoma" w:hAnsi="Tahoma" w:cs="Tahoma"/>
          <w:b/>
          <w:spacing w:val="1"/>
        </w:rPr>
        <w:t xml:space="preserve"> </w:t>
      </w:r>
      <w:r w:rsidRPr="00CB5EBC">
        <w:rPr>
          <w:rFonts w:ascii="Tahoma" w:hAnsi="Tahoma" w:cs="Tahoma"/>
          <w:b/>
          <w:w w:val="99"/>
          <w:u w:val="single" w:color="000000"/>
        </w:rPr>
        <w:t xml:space="preserve"> _________________________________________________</w:t>
      </w:r>
      <w:r w:rsidR="005C201A" w:rsidRPr="00CB5EBC">
        <w:rPr>
          <w:rFonts w:ascii="Tahoma" w:hAnsi="Tahoma" w:cs="Tahoma"/>
          <w:b/>
          <w:w w:val="99"/>
          <w:u w:val="single" w:color="000000"/>
        </w:rPr>
        <w:t>_______</w:t>
      </w:r>
    </w:p>
    <w:p w14:paraId="4E575322" w14:textId="77777777" w:rsidR="00E92EA7" w:rsidRPr="00CB5EBC" w:rsidRDefault="00E92EA7" w:rsidP="00E92EA7">
      <w:pPr>
        <w:jc w:val="both"/>
        <w:rPr>
          <w:rFonts w:ascii="Tahoma" w:eastAsia="Tahoma" w:hAnsi="Tahoma" w:cs="Tahoma"/>
          <w:b/>
          <w:bCs/>
        </w:rPr>
      </w:pPr>
    </w:p>
    <w:p w14:paraId="071D0F01" w14:textId="77777777" w:rsidR="00E92EA7" w:rsidRDefault="00E92EA7" w:rsidP="0004362D">
      <w:pPr>
        <w:spacing w:line="288" w:lineRule="auto"/>
        <w:jc w:val="both"/>
        <w:rPr>
          <w:rFonts w:ascii="Tahoma" w:eastAsia="Tahoma" w:hAnsi="Tahoma" w:cs="Tahoma"/>
          <w:u w:val="single"/>
        </w:rPr>
      </w:pPr>
      <w:r w:rsidRPr="00CB5EBC">
        <w:rPr>
          <w:rFonts w:ascii="Tahoma" w:hAnsi="Tahoma" w:cs="Tahoma"/>
          <w:b/>
          <w:spacing w:val="-1"/>
          <w:u w:val="single"/>
        </w:rPr>
        <w:t>To:</w:t>
      </w:r>
      <w:r w:rsidRPr="00CB5EBC">
        <w:rPr>
          <w:rFonts w:ascii="Tahoma" w:hAnsi="Tahoma" w:cs="Tahoma"/>
          <w:b/>
          <w:spacing w:val="-10"/>
          <w:u w:val="single"/>
        </w:rPr>
        <w:t xml:space="preserve"> </w:t>
      </w:r>
      <w:r w:rsidRPr="00CB5EBC">
        <w:rPr>
          <w:rFonts w:ascii="Tahoma" w:hAnsi="Tahoma" w:cs="Tahoma"/>
          <w:b/>
          <w:spacing w:val="-1"/>
          <w:u w:val="single"/>
        </w:rPr>
        <w:t xml:space="preserve">The </w:t>
      </w:r>
      <w:r w:rsidR="00EB6C5C">
        <w:rPr>
          <w:rFonts w:ascii="Tahoma" w:hAnsi="Tahoma" w:cs="Tahoma"/>
          <w:b/>
          <w:spacing w:val="-1"/>
          <w:u w:val="single"/>
        </w:rPr>
        <w:t xml:space="preserve">Health Service Executive </w:t>
      </w:r>
      <w:r w:rsidRPr="00CB5EBC">
        <w:rPr>
          <w:rFonts w:ascii="Tahoma" w:hAnsi="Tahoma" w:cs="Tahoma"/>
          <w:b/>
          <w:spacing w:val="-1"/>
          <w:u w:val="single"/>
        </w:rPr>
        <w:t>(</w:t>
      </w:r>
      <w:r w:rsidR="00EB6C5C">
        <w:rPr>
          <w:rFonts w:ascii="Tahoma" w:hAnsi="Tahoma" w:cs="Tahoma"/>
          <w:b/>
          <w:spacing w:val="-1"/>
          <w:u w:val="single"/>
        </w:rPr>
        <w:t>HSE</w:t>
      </w:r>
      <w:r w:rsidRPr="00CB5EBC">
        <w:rPr>
          <w:rFonts w:ascii="Tahoma" w:hAnsi="Tahoma" w:cs="Tahoma"/>
          <w:b/>
          <w:spacing w:val="-1"/>
          <w:u w:val="single"/>
        </w:rPr>
        <w:t>)</w:t>
      </w:r>
    </w:p>
    <w:p w14:paraId="00D55011" w14:textId="77777777" w:rsidR="0004362D" w:rsidRPr="0004362D" w:rsidRDefault="0004362D" w:rsidP="0004362D">
      <w:pPr>
        <w:spacing w:line="288" w:lineRule="auto"/>
        <w:jc w:val="both"/>
        <w:rPr>
          <w:rFonts w:ascii="Tahoma" w:eastAsia="Tahoma" w:hAnsi="Tahoma" w:cs="Tahoma"/>
          <w:u w:val="single"/>
        </w:rPr>
      </w:pPr>
    </w:p>
    <w:p w14:paraId="126D4038" w14:textId="77777777" w:rsidR="00E92EA7" w:rsidRPr="00CB5EBC" w:rsidRDefault="00E92EA7" w:rsidP="00D73970">
      <w:pPr>
        <w:pStyle w:val="BodyText"/>
        <w:spacing w:line="288" w:lineRule="auto"/>
        <w:ind w:left="0"/>
        <w:jc w:val="both"/>
        <w:rPr>
          <w:rFonts w:cs="Tahoma"/>
          <w:spacing w:val="-6"/>
        </w:rPr>
      </w:pPr>
      <w:r w:rsidRPr="00CB5EBC">
        <w:rPr>
          <w:rFonts w:cs="Tahoma"/>
          <w:spacing w:val="-1"/>
        </w:rPr>
        <w:t>Having</w:t>
      </w:r>
      <w:r w:rsidRPr="00CB5EBC">
        <w:rPr>
          <w:rFonts w:cs="Tahoma"/>
          <w:spacing w:val="-7"/>
        </w:rPr>
        <w:t xml:space="preserve"> </w:t>
      </w:r>
      <w:r w:rsidRPr="00CB5EBC">
        <w:rPr>
          <w:rFonts w:cs="Tahoma"/>
        </w:rPr>
        <w:t>read</w:t>
      </w:r>
      <w:r w:rsidRPr="00CB5EBC">
        <w:rPr>
          <w:rFonts w:cs="Tahoma"/>
          <w:spacing w:val="-7"/>
        </w:rPr>
        <w:t xml:space="preserve"> </w:t>
      </w:r>
      <w:r w:rsidRPr="00CB5EBC">
        <w:rPr>
          <w:rFonts w:cs="Tahoma"/>
        </w:rPr>
        <w:t>and</w:t>
      </w:r>
      <w:r w:rsidRPr="00CB5EBC">
        <w:rPr>
          <w:rFonts w:cs="Tahoma"/>
          <w:spacing w:val="-4"/>
        </w:rPr>
        <w:t xml:space="preserve"> </w:t>
      </w:r>
      <w:r w:rsidRPr="00CB5EBC">
        <w:rPr>
          <w:rFonts w:cs="Tahoma"/>
        </w:rPr>
        <w:t>understood</w:t>
      </w:r>
      <w:r w:rsidRPr="00CB5EBC">
        <w:rPr>
          <w:rFonts w:cs="Tahoma"/>
          <w:spacing w:val="-7"/>
        </w:rPr>
        <w:t xml:space="preserve"> </w:t>
      </w:r>
      <w:r w:rsidRPr="00CB5EBC">
        <w:rPr>
          <w:rFonts w:cs="Tahoma"/>
          <w:spacing w:val="-1"/>
        </w:rPr>
        <w:t>the</w:t>
      </w:r>
      <w:r w:rsidRPr="00CB5EBC">
        <w:rPr>
          <w:rFonts w:cs="Tahoma"/>
          <w:spacing w:val="-7"/>
        </w:rPr>
        <w:t xml:space="preserve"> </w:t>
      </w:r>
      <w:r w:rsidRPr="00CB5EBC">
        <w:rPr>
          <w:rFonts w:cs="Tahoma"/>
        </w:rPr>
        <w:t>Instructions</w:t>
      </w:r>
      <w:r w:rsidRPr="00CB5EBC">
        <w:rPr>
          <w:rFonts w:cs="Tahoma"/>
          <w:spacing w:val="-6"/>
        </w:rPr>
        <w:t xml:space="preserve"> </w:t>
      </w:r>
      <w:r w:rsidRPr="00CB5EBC">
        <w:rPr>
          <w:rFonts w:cs="Tahoma"/>
        </w:rPr>
        <w:t>(including</w:t>
      </w:r>
      <w:r w:rsidRPr="00CB5EBC">
        <w:rPr>
          <w:rFonts w:cs="Tahoma"/>
          <w:spacing w:val="-7"/>
        </w:rPr>
        <w:t xml:space="preserve"> </w:t>
      </w:r>
      <w:r w:rsidRPr="00CB5EBC">
        <w:rPr>
          <w:rFonts w:cs="Tahoma"/>
          <w:spacing w:val="-1"/>
        </w:rPr>
        <w:t>the</w:t>
      </w:r>
      <w:r w:rsidRPr="00CB5EBC">
        <w:rPr>
          <w:rFonts w:cs="Tahoma"/>
        </w:rPr>
        <w:t xml:space="preserve"> Framework</w:t>
      </w:r>
      <w:r w:rsidRPr="00CB5EBC">
        <w:rPr>
          <w:rFonts w:cs="Tahoma"/>
          <w:spacing w:val="-8"/>
        </w:rPr>
        <w:t xml:space="preserve"> </w:t>
      </w:r>
      <w:r w:rsidRPr="00CB5EBC">
        <w:rPr>
          <w:rFonts w:cs="Tahoma"/>
        </w:rPr>
        <w:t>Agreement &amp; associated Schedules)</w:t>
      </w:r>
      <w:r w:rsidRPr="00CB5EBC">
        <w:rPr>
          <w:rFonts w:cs="Tahoma"/>
          <w:spacing w:val="-6"/>
        </w:rPr>
        <w:t xml:space="preserve"> </w:t>
      </w:r>
      <w:r w:rsidRPr="00CB5EBC">
        <w:rPr>
          <w:rFonts w:cs="Tahoma"/>
        </w:rPr>
        <w:t>we</w:t>
      </w:r>
      <w:r w:rsidRPr="00CB5EBC">
        <w:rPr>
          <w:rFonts w:cs="Tahoma"/>
          <w:spacing w:val="-6"/>
        </w:rPr>
        <w:t xml:space="preserve"> </w:t>
      </w:r>
      <w:r w:rsidRPr="00CB5EBC">
        <w:rPr>
          <w:rFonts w:cs="Tahoma"/>
        </w:rPr>
        <w:t>hereby</w:t>
      </w:r>
      <w:r w:rsidRPr="00CB5EBC">
        <w:rPr>
          <w:rFonts w:cs="Tahoma"/>
          <w:spacing w:val="-7"/>
        </w:rPr>
        <w:t xml:space="preserve"> </w:t>
      </w:r>
      <w:r w:rsidRPr="00CB5EBC">
        <w:rPr>
          <w:rFonts w:cs="Tahoma"/>
        </w:rPr>
        <w:t>tender</w:t>
      </w:r>
      <w:r w:rsidRPr="00CB5EBC">
        <w:rPr>
          <w:rFonts w:cs="Tahoma"/>
          <w:spacing w:val="-6"/>
        </w:rPr>
        <w:t xml:space="preserve"> </w:t>
      </w:r>
      <w:r w:rsidRPr="00CB5EBC">
        <w:rPr>
          <w:rFonts w:cs="Tahoma"/>
        </w:rPr>
        <w:t>to</w:t>
      </w:r>
      <w:r w:rsidRPr="00CB5EBC">
        <w:rPr>
          <w:rFonts w:cs="Tahoma"/>
          <w:spacing w:val="-6"/>
        </w:rPr>
        <w:t xml:space="preserve"> </w:t>
      </w:r>
      <w:r w:rsidRPr="00CB5EBC">
        <w:rPr>
          <w:rFonts w:cs="Tahoma"/>
        </w:rPr>
        <w:t>provide</w:t>
      </w:r>
      <w:r w:rsidRPr="00CB5EBC">
        <w:rPr>
          <w:rFonts w:cs="Tahoma"/>
          <w:spacing w:val="-7"/>
        </w:rPr>
        <w:t xml:space="preserve"> </w:t>
      </w:r>
      <w:r w:rsidRPr="00CB5EBC">
        <w:rPr>
          <w:rFonts w:cs="Tahoma"/>
        </w:rPr>
        <w:t>Asbestos</w:t>
      </w:r>
      <w:r w:rsidRPr="00CB5EBC">
        <w:rPr>
          <w:rFonts w:cs="Tahoma"/>
          <w:spacing w:val="-6"/>
        </w:rPr>
        <w:t xml:space="preserve"> </w:t>
      </w:r>
      <w:r w:rsidRPr="00CB5EBC">
        <w:rPr>
          <w:rFonts w:cs="Tahoma"/>
        </w:rPr>
        <w:t>Removal</w:t>
      </w:r>
      <w:r w:rsidRPr="00CB5EBC">
        <w:rPr>
          <w:rFonts w:cs="Tahoma"/>
          <w:spacing w:val="-6"/>
        </w:rPr>
        <w:t xml:space="preserve"> </w:t>
      </w:r>
      <w:r w:rsidRPr="00CB5EBC">
        <w:rPr>
          <w:rFonts w:cs="Tahoma"/>
        </w:rPr>
        <w:t>and</w:t>
      </w:r>
      <w:r w:rsidRPr="00CB5EBC">
        <w:rPr>
          <w:rFonts w:cs="Tahoma"/>
          <w:spacing w:val="-3"/>
        </w:rPr>
        <w:t xml:space="preserve"> </w:t>
      </w:r>
      <w:r w:rsidRPr="00CB5EBC">
        <w:rPr>
          <w:rFonts w:cs="Tahoma"/>
        </w:rPr>
        <w:t>Disposal</w:t>
      </w:r>
      <w:r w:rsidRPr="00CB5EBC">
        <w:rPr>
          <w:rFonts w:cs="Tahoma"/>
          <w:spacing w:val="-7"/>
        </w:rPr>
        <w:t xml:space="preserve"> </w:t>
      </w:r>
      <w:r w:rsidRPr="00CB5EBC">
        <w:rPr>
          <w:rFonts w:cs="Tahoma"/>
          <w:spacing w:val="-1"/>
        </w:rPr>
        <w:t>Services</w:t>
      </w:r>
      <w:r w:rsidRPr="00CB5EBC">
        <w:rPr>
          <w:rFonts w:cs="Tahoma"/>
          <w:spacing w:val="-4"/>
        </w:rPr>
        <w:t xml:space="preserve"> </w:t>
      </w:r>
      <w:r w:rsidRPr="00CB5EBC">
        <w:rPr>
          <w:rFonts w:cs="Tahoma"/>
          <w:spacing w:val="-1"/>
        </w:rPr>
        <w:t>for</w:t>
      </w:r>
      <w:r w:rsidRPr="00CB5EBC">
        <w:rPr>
          <w:rFonts w:cs="Tahoma"/>
          <w:spacing w:val="-6"/>
        </w:rPr>
        <w:t xml:space="preserve"> </w:t>
      </w:r>
      <w:r w:rsidRPr="00CB5EBC">
        <w:rPr>
          <w:rFonts w:cs="Tahoma"/>
        </w:rPr>
        <w:t>the</w:t>
      </w:r>
      <w:r w:rsidRPr="00CB5EBC">
        <w:rPr>
          <w:rFonts w:cs="Tahoma"/>
          <w:spacing w:val="-6"/>
        </w:rPr>
        <w:t xml:space="preserve"> </w:t>
      </w:r>
      <w:r w:rsidR="00EB6C5C">
        <w:rPr>
          <w:rFonts w:cs="Tahoma"/>
        </w:rPr>
        <w:t>Health Service Executive</w:t>
      </w:r>
      <w:r w:rsidRPr="00CB5EBC">
        <w:rPr>
          <w:rFonts w:cs="Tahoma"/>
        </w:rPr>
        <w:t xml:space="preserve"> (</w:t>
      </w:r>
      <w:r w:rsidR="00EB6C5C">
        <w:rPr>
          <w:rFonts w:cs="Tahoma"/>
        </w:rPr>
        <w:t>HSE</w:t>
      </w:r>
      <w:r w:rsidRPr="00CB5EBC">
        <w:rPr>
          <w:rFonts w:cs="Tahoma"/>
        </w:rPr>
        <w:t xml:space="preserve">). </w:t>
      </w:r>
    </w:p>
    <w:p w14:paraId="044565FC" w14:textId="77777777" w:rsidR="00E92EA7" w:rsidRPr="00CB5EBC" w:rsidRDefault="00E92EA7" w:rsidP="00D73970">
      <w:pPr>
        <w:spacing w:before="12" w:line="288" w:lineRule="auto"/>
        <w:jc w:val="both"/>
        <w:rPr>
          <w:rFonts w:ascii="Tahoma" w:eastAsia="Tahoma" w:hAnsi="Tahoma" w:cs="Tahoma"/>
          <w:sz w:val="19"/>
          <w:szCs w:val="19"/>
        </w:rPr>
      </w:pPr>
    </w:p>
    <w:p w14:paraId="75663804" w14:textId="77777777" w:rsidR="00E92EA7" w:rsidRPr="00CB5EBC" w:rsidRDefault="00E92EA7" w:rsidP="00D73970">
      <w:pPr>
        <w:pStyle w:val="BodyText"/>
        <w:tabs>
          <w:tab w:val="left" w:pos="10065"/>
        </w:tabs>
        <w:spacing w:line="288" w:lineRule="auto"/>
        <w:ind w:left="0" w:right="45"/>
        <w:jc w:val="both"/>
        <w:rPr>
          <w:rFonts w:cs="Tahoma"/>
        </w:rPr>
      </w:pPr>
      <w:r w:rsidRPr="00CB5EBC">
        <w:rPr>
          <w:rFonts w:cs="Tahoma"/>
        </w:rPr>
        <w:t>We</w:t>
      </w:r>
      <w:r w:rsidRPr="00CB5EBC">
        <w:rPr>
          <w:rFonts w:cs="Tahoma"/>
          <w:spacing w:val="-5"/>
        </w:rPr>
        <w:t xml:space="preserve"> </w:t>
      </w:r>
      <w:r w:rsidRPr="00CB5EBC">
        <w:rPr>
          <w:rFonts w:cs="Tahoma"/>
        </w:rPr>
        <w:t>confirm</w:t>
      </w:r>
      <w:r w:rsidRPr="00CB5EBC">
        <w:rPr>
          <w:rFonts w:cs="Tahoma"/>
          <w:spacing w:val="-3"/>
        </w:rPr>
        <w:t xml:space="preserve"> </w:t>
      </w:r>
      <w:r w:rsidRPr="00CB5EBC">
        <w:rPr>
          <w:rFonts w:cs="Tahoma"/>
        </w:rPr>
        <w:t>that</w:t>
      </w:r>
      <w:r w:rsidRPr="00CB5EBC">
        <w:rPr>
          <w:rFonts w:cs="Tahoma"/>
          <w:spacing w:val="-5"/>
        </w:rPr>
        <w:t xml:space="preserve"> </w:t>
      </w:r>
      <w:r w:rsidRPr="00CB5EBC">
        <w:rPr>
          <w:rFonts w:cs="Tahoma"/>
          <w:spacing w:val="-1"/>
        </w:rPr>
        <w:t>this</w:t>
      </w:r>
      <w:r w:rsidRPr="00CB5EBC">
        <w:rPr>
          <w:rFonts w:cs="Tahoma"/>
          <w:spacing w:val="-2"/>
        </w:rPr>
        <w:t xml:space="preserve"> </w:t>
      </w:r>
      <w:r w:rsidRPr="00CB5EBC">
        <w:rPr>
          <w:rFonts w:cs="Tahoma"/>
        </w:rPr>
        <w:t>Tender</w:t>
      </w:r>
      <w:r w:rsidRPr="00CB5EBC">
        <w:rPr>
          <w:rFonts w:cs="Tahoma"/>
          <w:spacing w:val="-5"/>
        </w:rPr>
        <w:t xml:space="preserve"> </w:t>
      </w:r>
      <w:r w:rsidRPr="00CB5EBC">
        <w:rPr>
          <w:rFonts w:cs="Tahoma"/>
          <w:spacing w:val="-1"/>
        </w:rPr>
        <w:t>offer</w:t>
      </w:r>
      <w:r w:rsidRPr="00CB5EBC">
        <w:rPr>
          <w:rFonts w:cs="Tahoma"/>
          <w:spacing w:val="-2"/>
        </w:rPr>
        <w:t xml:space="preserve"> </w:t>
      </w:r>
      <w:r w:rsidRPr="00CB5EBC">
        <w:rPr>
          <w:rFonts w:cs="Tahoma"/>
        </w:rPr>
        <w:t>shall</w:t>
      </w:r>
      <w:r w:rsidRPr="00CB5EBC">
        <w:rPr>
          <w:rFonts w:cs="Tahoma"/>
          <w:spacing w:val="-4"/>
        </w:rPr>
        <w:t xml:space="preserve"> </w:t>
      </w:r>
      <w:r w:rsidRPr="00CB5EBC">
        <w:rPr>
          <w:rFonts w:cs="Tahoma"/>
        </w:rPr>
        <w:t>remain</w:t>
      </w:r>
      <w:r w:rsidRPr="00CB5EBC">
        <w:rPr>
          <w:rFonts w:cs="Tahoma"/>
          <w:spacing w:val="-6"/>
        </w:rPr>
        <w:t xml:space="preserve"> </w:t>
      </w:r>
      <w:r w:rsidRPr="00CB5EBC">
        <w:rPr>
          <w:rFonts w:cs="Tahoma"/>
        </w:rPr>
        <w:t>open</w:t>
      </w:r>
      <w:r w:rsidRPr="00CB5EBC">
        <w:rPr>
          <w:rFonts w:cs="Tahoma"/>
          <w:spacing w:val="-5"/>
        </w:rPr>
        <w:t xml:space="preserve"> </w:t>
      </w:r>
      <w:r w:rsidRPr="00CB5EBC">
        <w:rPr>
          <w:rFonts w:cs="Tahoma"/>
          <w:spacing w:val="1"/>
        </w:rPr>
        <w:t>for</w:t>
      </w:r>
      <w:r w:rsidRPr="00CB5EBC">
        <w:rPr>
          <w:rFonts w:cs="Tahoma"/>
          <w:spacing w:val="-4"/>
        </w:rPr>
        <w:t xml:space="preserve"> </w:t>
      </w:r>
      <w:r w:rsidRPr="00CB5EBC">
        <w:rPr>
          <w:rFonts w:cs="Tahoma"/>
          <w:spacing w:val="-1"/>
        </w:rPr>
        <w:t>acceptance</w:t>
      </w:r>
      <w:r w:rsidRPr="00CB5EBC">
        <w:rPr>
          <w:rFonts w:cs="Tahoma"/>
          <w:spacing w:val="-5"/>
        </w:rPr>
        <w:t xml:space="preserve"> </w:t>
      </w:r>
      <w:r w:rsidRPr="00CB5EBC">
        <w:rPr>
          <w:rFonts w:cs="Tahoma"/>
          <w:spacing w:val="1"/>
        </w:rPr>
        <w:t>by</w:t>
      </w:r>
      <w:r w:rsidRPr="00CB5EBC">
        <w:rPr>
          <w:rFonts w:cs="Tahoma"/>
          <w:spacing w:val="-5"/>
        </w:rPr>
        <w:t xml:space="preserve"> </w:t>
      </w:r>
      <w:r w:rsidRPr="00CB5EBC">
        <w:rPr>
          <w:rFonts w:cs="Tahoma"/>
        </w:rPr>
        <w:t>you</w:t>
      </w:r>
      <w:r w:rsidRPr="00CB5EBC">
        <w:rPr>
          <w:rFonts w:cs="Tahoma"/>
          <w:spacing w:val="-3"/>
        </w:rPr>
        <w:t xml:space="preserve"> </w:t>
      </w:r>
      <w:r w:rsidRPr="00CB5EBC">
        <w:rPr>
          <w:rFonts w:cs="Tahoma"/>
          <w:spacing w:val="-1"/>
        </w:rPr>
        <w:t>for</w:t>
      </w:r>
      <w:r w:rsidRPr="00CB5EBC">
        <w:rPr>
          <w:rFonts w:cs="Tahoma"/>
          <w:spacing w:val="-4"/>
        </w:rPr>
        <w:t xml:space="preserve"> </w:t>
      </w:r>
      <w:r w:rsidRPr="00CB5EBC">
        <w:rPr>
          <w:rFonts w:cs="Tahoma"/>
        </w:rPr>
        <w:t>a</w:t>
      </w:r>
      <w:r w:rsidRPr="00CB5EBC">
        <w:rPr>
          <w:rFonts w:cs="Tahoma"/>
          <w:spacing w:val="-4"/>
        </w:rPr>
        <w:t xml:space="preserve"> </w:t>
      </w:r>
      <w:r w:rsidRPr="00CB5EBC">
        <w:rPr>
          <w:rFonts w:cs="Tahoma"/>
        </w:rPr>
        <w:t>period</w:t>
      </w:r>
      <w:r w:rsidRPr="00CB5EBC">
        <w:rPr>
          <w:rFonts w:cs="Tahoma"/>
          <w:spacing w:val="-4"/>
        </w:rPr>
        <w:t xml:space="preserve"> </w:t>
      </w:r>
      <w:r w:rsidRPr="00CB5EBC">
        <w:rPr>
          <w:rFonts w:cs="Tahoma"/>
        </w:rPr>
        <w:t>of</w:t>
      </w:r>
      <w:r w:rsidRPr="00CB5EBC">
        <w:rPr>
          <w:rFonts w:cs="Tahoma"/>
          <w:spacing w:val="-5"/>
        </w:rPr>
        <w:t xml:space="preserve"> </w:t>
      </w:r>
      <w:r w:rsidRPr="00CB5EBC">
        <w:rPr>
          <w:rFonts w:cs="Tahoma"/>
        </w:rPr>
        <w:t>six</w:t>
      </w:r>
      <w:r w:rsidRPr="00CB5EBC">
        <w:rPr>
          <w:rFonts w:cs="Tahoma"/>
          <w:spacing w:val="-6"/>
        </w:rPr>
        <w:t xml:space="preserve"> </w:t>
      </w:r>
      <w:r w:rsidRPr="00CB5EBC">
        <w:rPr>
          <w:rFonts w:cs="Tahoma"/>
        </w:rPr>
        <w:t>calendar</w:t>
      </w:r>
      <w:r w:rsidRPr="00CB5EBC">
        <w:rPr>
          <w:rFonts w:cs="Tahoma"/>
          <w:spacing w:val="70"/>
          <w:w w:val="99"/>
        </w:rPr>
        <w:t xml:space="preserve"> </w:t>
      </w:r>
      <w:r w:rsidRPr="00CB5EBC">
        <w:rPr>
          <w:rFonts w:cs="Tahoma"/>
          <w:spacing w:val="-1"/>
        </w:rPr>
        <w:t>months</w:t>
      </w:r>
      <w:r w:rsidRPr="00CB5EBC">
        <w:rPr>
          <w:rFonts w:cs="Tahoma"/>
          <w:spacing w:val="-5"/>
        </w:rPr>
        <w:t xml:space="preserve"> </w:t>
      </w:r>
      <w:r w:rsidRPr="00CB5EBC">
        <w:rPr>
          <w:rFonts w:cs="Tahoma"/>
          <w:spacing w:val="-1"/>
        </w:rPr>
        <w:t>from</w:t>
      </w:r>
      <w:r w:rsidRPr="00CB5EBC">
        <w:rPr>
          <w:rFonts w:cs="Tahoma"/>
          <w:spacing w:val="-6"/>
        </w:rPr>
        <w:t xml:space="preserve"> </w:t>
      </w:r>
      <w:r w:rsidRPr="00CB5EBC">
        <w:rPr>
          <w:rFonts w:cs="Tahoma"/>
          <w:spacing w:val="-1"/>
        </w:rPr>
        <w:t>the</w:t>
      </w:r>
      <w:r w:rsidRPr="00CB5EBC">
        <w:rPr>
          <w:rFonts w:cs="Tahoma"/>
          <w:spacing w:val="-4"/>
        </w:rPr>
        <w:t xml:space="preserve"> </w:t>
      </w:r>
      <w:r w:rsidRPr="00CB5EBC">
        <w:rPr>
          <w:rFonts w:cs="Tahoma"/>
        </w:rPr>
        <w:t>Tender</w:t>
      </w:r>
      <w:r w:rsidRPr="00CB5EBC">
        <w:rPr>
          <w:rFonts w:cs="Tahoma"/>
          <w:spacing w:val="-5"/>
        </w:rPr>
        <w:t xml:space="preserve"> </w:t>
      </w:r>
      <w:r w:rsidRPr="00CB5EBC">
        <w:rPr>
          <w:rFonts w:cs="Tahoma"/>
        </w:rPr>
        <w:t>Deadline.</w:t>
      </w:r>
    </w:p>
    <w:p w14:paraId="6D7FF43D" w14:textId="77777777" w:rsidR="00E92EA7" w:rsidRPr="00CB5EBC" w:rsidRDefault="00E92EA7" w:rsidP="00D73970">
      <w:pPr>
        <w:tabs>
          <w:tab w:val="left" w:pos="10065"/>
        </w:tabs>
        <w:spacing w:before="12" w:line="288" w:lineRule="auto"/>
        <w:ind w:right="45"/>
        <w:jc w:val="both"/>
        <w:rPr>
          <w:rFonts w:ascii="Tahoma" w:eastAsia="Tahoma" w:hAnsi="Tahoma" w:cs="Tahoma"/>
          <w:sz w:val="19"/>
          <w:szCs w:val="19"/>
        </w:rPr>
      </w:pPr>
    </w:p>
    <w:p w14:paraId="60C9B747" w14:textId="77777777" w:rsidR="00E92EA7" w:rsidRPr="00CB5EBC" w:rsidRDefault="00E92EA7" w:rsidP="00D73970">
      <w:pPr>
        <w:pStyle w:val="BodyText"/>
        <w:tabs>
          <w:tab w:val="left" w:pos="10065"/>
        </w:tabs>
        <w:spacing w:line="288" w:lineRule="auto"/>
        <w:ind w:left="0" w:right="45"/>
        <w:jc w:val="both"/>
        <w:rPr>
          <w:rFonts w:cs="Tahoma"/>
        </w:rPr>
      </w:pPr>
      <w:r w:rsidRPr="00CB5EBC">
        <w:rPr>
          <w:rFonts w:cs="Tahoma"/>
        </w:rPr>
        <w:t>We</w:t>
      </w:r>
      <w:r w:rsidRPr="00CB5EBC">
        <w:rPr>
          <w:rFonts w:cs="Tahoma"/>
          <w:spacing w:val="-5"/>
        </w:rPr>
        <w:t xml:space="preserve"> </w:t>
      </w:r>
      <w:r w:rsidRPr="00CB5EBC">
        <w:rPr>
          <w:rFonts w:cs="Tahoma"/>
          <w:spacing w:val="-1"/>
        </w:rPr>
        <w:t>understand</w:t>
      </w:r>
      <w:r w:rsidRPr="00CB5EBC">
        <w:rPr>
          <w:rFonts w:cs="Tahoma"/>
          <w:spacing w:val="-4"/>
        </w:rPr>
        <w:t xml:space="preserve"> </w:t>
      </w:r>
      <w:r w:rsidRPr="00CB5EBC">
        <w:rPr>
          <w:rFonts w:cs="Tahoma"/>
        </w:rPr>
        <w:t>that</w:t>
      </w:r>
      <w:r w:rsidRPr="00CB5EBC">
        <w:rPr>
          <w:rFonts w:cs="Tahoma"/>
          <w:spacing w:val="-4"/>
        </w:rPr>
        <w:t xml:space="preserve"> </w:t>
      </w:r>
      <w:r w:rsidRPr="00CB5EBC">
        <w:rPr>
          <w:rFonts w:cs="Tahoma"/>
        </w:rPr>
        <w:t>you</w:t>
      </w:r>
      <w:r w:rsidRPr="00CB5EBC">
        <w:rPr>
          <w:rFonts w:cs="Tahoma"/>
          <w:spacing w:val="-6"/>
        </w:rPr>
        <w:t xml:space="preserve"> </w:t>
      </w:r>
      <w:r w:rsidRPr="00CB5EBC">
        <w:rPr>
          <w:rFonts w:cs="Tahoma"/>
        </w:rPr>
        <w:t>are</w:t>
      </w:r>
      <w:r w:rsidRPr="00CB5EBC">
        <w:rPr>
          <w:rFonts w:cs="Tahoma"/>
          <w:spacing w:val="-4"/>
        </w:rPr>
        <w:t xml:space="preserve"> </w:t>
      </w:r>
      <w:r w:rsidRPr="00CB5EBC">
        <w:rPr>
          <w:rFonts w:cs="Tahoma"/>
          <w:spacing w:val="-1"/>
        </w:rPr>
        <w:t>not</w:t>
      </w:r>
      <w:r w:rsidRPr="00CB5EBC">
        <w:rPr>
          <w:rFonts w:cs="Tahoma"/>
          <w:spacing w:val="-4"/>
        </w:rPr>
        <w:t xml:space="preserve"> </w:t>
      </w:r>
      <w:r w:rsidRPr="00CB5EBC">
        <w:rPr>
          <w:rFonts w:cs="Tahoma"/>
        </w:rPr>
        <w:t>bound</w:t>
      </w:r>
      <w:r w:rsidRPr="00CB5EBC">
        <w:rPr>
          <w:rFonts w:cs="Tahoma"/>
          <w:spacing w:val="-4"/>
        </w:rPr>
        <w:t xml:space="preserve"> </w:t>
      </w:r>
      <w:r w:rsidRPr="00CB5EBC">
        <w:rPr>
          <w:rFonts w:cs="Tahoma"/>
        </w:rPr>
        <w:t>to</w:t>
      </w:r>
      <w:r w:rsidRPr="00CB5EBC">
        <w:rPr>
          <w:rFonts w:cs="Tahoma"/>
          <w:spacing w:val="-5"/>
        </w:rPr>
        <w:t xml:space="preserve"> </w:t>
      </w:r>
      <w:r w:rsidRPr="00CB5EBC">
        <w:rPr>
          <w:rFonts w:cs="Tahoma"/>
        </w:rPr>
        <w:t>accept</w:t>
      </w:r>
      <w:r w:rsidRPr="00CB5EBC">
        <w:rPr>
          <w:rFonts w:cs="Tahoma"/>
          <w:spacing w:val="-4"/>
        </w:rPr>
        <w:t xml:space="preserve"> </w:t>
      </w:r>
      <w:r w:rsidRPr="00CB5EBC">
        <w:rPr>
          <w:rFonts w:cs="Tahoma"/>
          <w:spacing w:val="-1"/>
        </w:rPr>
        <w:t>the</w:t>
      </w:r>
      <w:r w:rsidRPr="00CB5EBC">
        <w:rPr>
          <w:rFonts w:cs="Tahoma"/>
          <w:spacing w:val="-4"/>
        </w:rPr>
        <w:t xml:space="preserve"> </w:t>
      </w:r>
      <w:r w:rsidRPr="00CB5EBC">
        <w:rPr>
          <w:rFonts w:cs="Tahoma"/>
        </w:rPr>
        <w:t>lowest</w:t>
      </w:r>
      <w:r w:rsidRPr="00CB5EBC">
        <w:rPr>
          <w:rFonts w:cs="Tahoma"/>
          <w:spacing w:val="-4"/>
        </w:rPr>
        <w:t xml:space="preserve"> </w:t>
      </w:r>
      <w:r w:rsidRPr="00CB5EBC">
        <w:rPr>
          <w:rFonts w:cs="Tahoma"/>
        </w:rPr>
        <w:t>or</w:t>
      </w:r>
      <w:r w:rsidRPr="00CB5EBC">
        <w:rPr>
          <w:rFonts w:cs="Tahoma"/>
          <w:spacing w:val="-5"/>
        </w:rPr>
        <w:t xml:space="preserve"> </w:t>
      </w:r>
      <w:r w:rsidRPr="00CB5EBC">
        <w:rPr>
          <w:rFonts w:cs="Tahoma"/>
        </w:rPr>
        <w:t>any</w:t>
      </w:r>
      <w:r w:rsidRPr="00CB5EBC">
        <w:rPr>
          <w:rFonts w:cs="Tahoma"/>
          <w:spacing w:val="-3"/>
        </w:rPr>
        <w:t xml:space="preserve"> T</w:t>
      </w:r>
      <w:r w:rsidRPr="00CB5EBC">
        <w:rPr>
          <w:rFonts w:cs="Tahoma"/>
        </w:rPr>
        <w:t>ender</w:t>
      </w:r>
      <w:r w:rsidRPr="00CB5EBC">
        <w:rPr>
          <w:rFonts w:cs="Tahoma"/>
          <w:spacing w:val="-4"/>
        </w:rPr>
        <w:t xml:space="preserve"> </w:t>
      </w:r>
      <w:r w:rsidRPr="00CB5EBC">
        <w:rPr>
          <w:rFonts w:cs="Tahoma"/>
        </w:rPr>
        <w:t>that</w:t>
      </w:r>
      <w:r w:rsidRPr="00CB5EBC">
        <w:rPr>
          <w:rFonts w:cs="Tahoma"/>
          <w:spacing w:val="-5"/>
        </w:rPr>
        <w:t xml:space="preserve"> </w:t>
      </w:r>
      <w:r w:rsidRPr="00CB5EBC">
        <w:rPr>
          <w:rFonts w:cs="Tahoma"/>
        </w:rPr>
        <w:t>you</w:t>
      </w:r>
      <w:r w:rsidRPr="00CB5EBC">
        <w:rPr>
          <w:rFonts w:cs="Tahoma"/>
          <w:spacing w:val="-5"/>
        </w:rPr>
        <w:t xml:space="preserve"> </w:t>
      </w:r>
      <w:r w:rsidRPr="00CB5EBC">
        <w:rPr>
          <w:rFonts w:cs="Tahoma"/>
        </w:rPr>
        <w:t>receive,</w:t>
      </w:r>
      <w:r w:rsidRPr="00CB5EBC">
        <w:rPr>
          <w:rFonts w:cs="Tahoma"/>
          <w:spacing w:val="-5"/>
        </w:rPr>
        <w:t xml:space="preserve"> </w:t>
      </w:r>
      <w:r w:rsidRPr="00CB5EBC">
        <w:rPr>
          <w:rFonts w:cs="Tahoma"/>
        </w:rPr>
        <w:t>and</w:t>
      </w:r>
      <w:r w:rsidRPr="00CB5EBC">
        <w:rPr>
          <w:rFonts w:cs="Tahoma"/>
          <w:spacing w:val="-4"/>
        </w:rPr>
        <w:t xml:space="preserve"> </w:t>
      </w:r>
      <w:r w:rsidRPr="00CB5EBC">
        <w:rPr>
          <w:rFonts w:cs="Tahoma"/>
        </w:rPr>
        <w:t>that</w:t>
      </w:r>
      <w:r w:rsidRPr="00CB5EBC">
        <w:rPr>
          <w:rFonts w:cs="Tahoma"/>
          <w:spacing w:val="-2"/>
        </w:rPr>
        <w:t xml:space="preserve"> </w:t>
      </w:r>
      <w:r w:rsidRPr="00CB5EBC">
        <w:rPr>
          <w:rFonts w:cs="Tahoma"/>
          <w:spacing w:val="-1"/>
        </w:rPr>
        <w:t>you</w:t>
      </w:r>
      <w:r w:rsidR="000D2F5B">
        <w:rPr>
          <w:rFonts w:cs="Tahoma"/>
          <w:spacing w:val="68"/>
          <w:w w:val="99"/>
        </w:rPr>
        <w:t xml:space="preserve"> </w:t>
      </w:r>
      <w:r w:rsidRPr="00CB5EBC">
        <w:rPr>
          <w:rFonts w:cs="Tahoma"/>
        </w:rPr>
        <w:t>may,</w:t>
      </w:r>
      <w:r w:rsidRPr="00CB5EBC">
        <w:rPr>
          <w:rFonts w:cs="Tahoma"/>
          <w:spacing w:val="-7"/>
        </w:rPr>
        <w:t xml:space="preserve"> </w:t>
      </w:r>
      <w:r w:rsidRPr="00CB5EBC">
        <w:rPr>
          <w:rFonts w:cs="Tahoma"/>
        </w:rPr>
        <w:t>at</w:t>
      </w:r>
      <w:r w:rsidRPr="00CB5EBC">
        <w:rPr>
          <w:rFonts w:cs="Tahoma"/>
          <w:spacing w:val="-6"/>
        </w:rPr>
        <w:t xml:space="preserve"> </w:t>
      </w:r>
      <w:r w:rsidRPr="00CB5EBC">
        <w:rPr>
          <w:rFonts w:cs="Tahoma"/>
          <w:spacing w:val="-1"/>
        </w:rPr>
        <w:t>your</w:t>
      </w:r>
      <w:r w:rsidRPr="00CB5EBC">
        <w:rPr>
          <w:rFonts w:cs="Tahoma"/>
          <w:spacing w:val="-3"/>
        </w:rPr>
        <w:t xml:space="preserve"> </w:t>
      </w:r>
      <w:r w:rsidRPr="00CB5EBC">
        <w:rPr>
          <w:rFonts w:cs="Tahoma"/>
        </w:rPr>
        <w:t>discretion,</w:t>
      </w:r>
      <w:r w:rsidRPr="00CB5EBC">
        <w:rPr>
          <w:rFonts w:cs="Tahoma"/>
          <w:spacing w:val="-7"/>
        </w:rPr>
        <w:t xml:space="preserve"> </w:t>
      </w:r>
      <w:r w:rsidRPr="00CB5EBC">
        <w:rPr>
          <w:rFonts w:cs="Tahoma"/>
        </w:rPr>
        <w:t>terminate</w:t>
      </w:r>
      <w:r w:rsidRPr="00CB5EBC">
        <w:rPr>
          <w:rFonts w:cs="Tahoma"/>
          <w:spacing w:val="-5"/>
        </w:rPr>
        <w:t xml:space="preserve"> </w:t>
      </w:r>
      <w:r w:rsidRPr="00CB5EBC">
        <w:rPr>
          <w:rFonts w:cs="Tahoma"/>
          <w:spacing w:val="-1"/>
        </w:rPr>
        <w:t>the</w:t>
      </w:r>
      <w:r w:rsidRPr="00CB5EBC">
        <w:rPr>
          <w:rFonts w:cs="Tahoma"/>
          <w:spacing w:val="-6"/>
        </w:rPr>
        <w:t xml:space="preserve"> </w:t>
      </w:r>
      <w:r w:rsidRPr="00CB5EBC">
        <w:rPr>
          <w:rFonts w:cs="Tahoma"/>
        </w:rPr>
        <w:t>competition</w:t>
      </w:r>
      <w:r w:rsidRPr="00CB5EBC">
        <w:rPr>
          <w:rFonts w:cs="Tahoma"/>
          <w:spacing w:val="-4"/>
        </w:rPr>
        <w:t xml:space="preserve"> </w:t>
      </w:r>
      <w:r w:rsidRPr="00CB5EBC">
        <w:rPr>
          <w:rFonts w:cs="Tahoma"/>
        </w:rPr>
        <w:t>at</w:t>
      </w:r>
      <w:r w:rsidRPr="00CB5EBC">
        <w:rPr>
          <w:rFonts w:cs="Tahoma"/>
          <w:spacing w:val="-6"/>
        </w:rPr>
        <w:t xml:space="preserve"> </w:t>
      </w:r>
      <w:r w:rsidRPr="00CB5EBC">
        <w:rPr>
          <w:rFonts w:cs="Tahoma"/>
        </w:rPr>
        <w:t>any</w:t>
      </w:r>
      <w:r w:rsidRPr="00CB5EBC">
        <w:rPr>
          <w:rFonts w:cs="Tahoma"/>
          <w:spacing w:val="-6"/>
        </w:rPr>
        <w:t xml:space="preserve"> </w:t>
      </w:r>
      <w:r w:rsidRPr="00CB5EBC">
        <w:rPr>
          <w:rFonts w:cs="Tahoma"/>
        </w:rPr>
        <w:t>time.</w:t>
      </w:r>
    </w:p>
    <w:p w14:paraId="35890705" w14:textId="77777777" w:rsidR="00E92EA7" w:rsidRPr="00CB5EBC" w:rsidRDefault="00E92EA7" w:rsidP="00D73970">
      <w:pPr>
        <w:tabs>
          <w:tab w:val="left" w:pos="10065"/>
        </w:tabs>
        <w:spacing w:before="2" w:line="288" w:lineRule="auto"/>
        <w:ind w:right="45"/>
        <w:jc w:val="both"/>
        <w:rPr>
          <w:rFonts w:ascii="Tahoma" w:eastAsia="Tahoma" w:hAnsi="Tahoma" w:cs="Tahoma"/>
          <w:sz w:val="20"/>
          <w:szCs w:val="20"/>
        </w:rPr>
      </w:pPr>
    </w:p>
    <w:p w14:paraId="64DF17B1" w14:textId="77777777" w:rsidR="00E92EA7" w:rsidRPr="00CB5EBC" w:rsidRDefault="00E92EA7" w:rsidP="00D73970">
      <w:pPr>
        <w:pStyle w:val="BodyText"/>
        <w:tabs>
          <w:tab w:val="left" w:pos="10065"/>
        </w:tabs>
        <w:spacing w:line="288" w:lineRule="auto"/>
        <w:ind w:left="0" w:right="45"/>
        <w:jc w:val="both"/>
        <w:rPr>
          <w:rFonts w:cs="Tahoma"/>
        </w:rPr>
      </w:pPr>
      <w:r w:rsidRPr="00CB5EBC">
        <w:rPr>
          <w:rFonts w:cs="Tahoma"/>
        </w:rPr>
        <w:t>We</w:t>
      </w:r>
      <w:r w:rsidRPr="00CB5EBC">
        <w:rPr>
          <w:rFonts w:cs="Tahoma"/>
          <w:spacing w:val="-6"/>
        </w:rPr>
        <w:t xml:space="preserve"> </w:t>
      </w:r>
      <w:r w:rsidRPr="00CB5EBC">
        <w:rPr>
          <w:rFonts w:cs="Tahoma"/>
        </w:rPr>
        <w:t>are</w:t>
      </w:r>
      <w:r w:rsidRPr="00CB5EBC">
        <w:rPr>
          <w:rFonts w:cs="Tahoma"/>
          <w:spacing w:val="-6"/>
        </w:rPr>
        <w:t xml:space="preserve"> </w:t>
      </w:r>
      <w:r w:rsidRPr="00CB5EBC">
        <w:rPr>
          <w:rFonts w:cs="Tahoma"/>
        </w:rPr>
        <w:t>hereby</w:t>
      </w:r>
      <w:r w:rsidRPr="00CB5EBC">
        <w:rPr>
          <w:rFonts w:cs="Tahoma"/>
          <w:spacing w:val="-6"/>
        </w:rPr>
        <w:t xml:space="preserve"> </w:t>
      </w:r>
      <w:r w:rsidRPr="00CB5EBC">
        <w:rPr>
          <w:rFonts w:cs="Tahoma"/>
        </w:rPr>
        <w:t>tendering</w:t>
      </w:r>
      <w:r w:rsidRPr="00CB5EBC">
        <w:rPr>
          <w:rFonts w:cs="Tahoma"/>
          <w:spacing w:val="-6"/>
        </w:rPr>
        <w:t xml:space="preserve"> </w:t>
      </w:r>
      <w:r w:rsidRPr="00CB5EBC">
        <w:rPr>
          <w:rFonts w:cs="Tahoma"/>
          <w:spacing w:val="1"/>
        </w:rPr>
        <w:t>to</w:t>
      </w:r>
      <w:r w:rsidRPr="00CB5EBC">
        <w:rPr>
          <w:rFonts w:cs="Tahoma"/>
          <w:spacing w:val="-4"/>
        </w:rPr>
        <w:t xml:space="preserve"> </w:t>
      </w:r>
      <w:r w:rsidRPr="00CB5EBC">
        <w:rPr>
          <w:rFonts w:cs="Tahoma"/>
          <w:spacing w:val="-1"/>
        </w:rPr>
        <w:t>provide</w:t>
      </w:r>
      <w:r w:rsidRPr="00CB5EBC">
        <w:rPr>
          <w:rFonts w:cs="Tahoma"/>
          <w:spacing w:val="-5"/>
        </w:rPr>
        <w:t xml:space="preserve"> </w:t>
      </w:r>
      <w:r w:rsidRPr="00CB5EBC">
        <w:rPr>
          <w:rFonts w:cs="Tahoma"/>
        </w:rPr>
        <w:t>Asbestos</w:t>
      </w:r>
      <w:r w:rsidRPr="00CB5EBC">
        <w:rPr>
          <w:rFonts w:cs="Tahoma"/>
          <w:spacing w:val="-6"/>
        </w:rPr>
        <w:t xml:space="preserve"> </w:t>
      </w:r>
      <w:r w:rsidRPr="00CB5EBC">
        <w:rPr>
          <w:rFonts w:cs="Tahoma"/>
        </w:rPr>
        <w:t>Removal</w:t>
      </w:r>
      <w:r w:rsidRPr="00CB5EBC">
        <w:rPr>
          <w:rFonts w:cs="Tahoma"/>
          <w:spacing w:val="-4"/>
        </w:rPr>
        <w:t xml:space="preserve"> </w:t>
      </w:r>
      <w:r w:rsidRPr="00CB5EBC">
        <w:rPr>
          <w:rFonts w:cs="Tahoma"/>
        </w:rPr>
        <w:t>and</w:t>
      </w:r>
      <w:r w:rsidRPr="00CB5EBC">
        <w:rPr>
          <w:rFonts w:cs="Tahoma"/>
          <w:spacing w:val="-6"/>
        </w:rPr>
        <w:t xml:space="preserve"> </w:t>
      </w:r>
      <w:r w:rsidRPr="00CB5EBC">
        <w:rPr>
          <w:rFonts w:cs="Tahoma"/>
        </w:rPr>
        <w:t>Disposal</w:t>
      </w:r>
      <w:r w:rsidRPr="00CB5EBC">
        <w:rPr>
          <w:rFonts w:cs="Tahoma"/>
          <w:spacing w:val="-5"/>
        </w:rPr>
        <w:t xml:space="preserve"> </w:t>
      </w:r>
      <w:r w:rsidRPr="00CB5EBC">
        <w:rPr>
          <w:rFonts w:cs="Tahoma"/>
          <w:spacing w:val="-1"/>
        </w:rPr>
        <w:t>for</w:t>
      </w:r>
      <w:r w:rsidRPr="00CB5EBC">
        <w:rPr>
          <w:rFonts w:cs="Tahoma"/>
          <w:spacing w:val="-6"/>
        </w:rPr>
        <w:t xml:space="preserve"> </w:t>
      </w:r>
      <w:r w:rsidRPr="00CB5EBC">
        <w:rPr>
          <w:rFonts w:cs="Tahoma"/>
        </w:rPr>
        <w:t>the</w:t>
      </w:r>
      <w:r w:rsidRPr="00CB5EBC">
        <w:rPr>
          <w:rFonts w:cs="Tahoma"/>
          <w:spacing w:val="-5"/>
        </w:rPr>
        <w:t xml:space="preserve"> </w:t>
      </w:r>
      <w:r w:rsidR="00EB6C5C">
        <w:rPr>
          <w:rFonts w:cs="Tahoma"/>
        </w:rPr>
        <w:t xml:space="preserve">Health Service Executive </w:t>
      </w:r>
      <w:r w:rsidRPr="00CB5EBC">
        <w:rPr>
          <w:rFonts w:cs="Tahoma"/>
        </w:rPr>
        <w:t>(</w:t>
      </w:r>
      <w:r w:rsidR="00EB6C5C">
        <w:rPr>
          <w:rFonts w:cs="Tahoma"/>
        </w:rPr>
        <w:t>HSE</w:t>
      </w:r>
      <w:r w:rsidRPr="00CB5EBC">
        <w:rPr>
          <w:rFonts w:cs="Tahoma"/>
        </w:rPr>
        <w:t xml:space="preserve">) </w:t>
      </w:r>
      <w:r w:rsidRPr="00CB5EBC">
        <w:rPr>
          <w:rFonts w:cs="Tahoma"/>
          <w:spacing w:val="-1"/>
        </w:rPr>
        <w:t>sought</w:t>
      </w:r>
      <w:r w:rsidRPr="00CB5EBC">
        <w:rPr>
          <w:rFonts w:cs="Tahoma"/>
          <w:spacing w:val="-3"/>
        </w:rPr>
        <w:t xml:space="preserve"> </w:t>
      </w:r>
      <w:r w:rsidRPr="00CB5EBC">
        <w:rPr>
          <w:rFonts w:cs="Tahoma"/>
        </w:rPr>
        <w:t>on</w:t>
      </w:r>
      <w:r w:rsidRPr="00CB5EBC">
        <w:rPr>
          <w:rFonts w:cs="Tahoma"/>
          <w:spacing w:val="-6"/>
        </w:rPr>
        <w:t xml:space="preserve"> </w:t>
      </w:r>
      <w:r w:rsidRPr="00CB5EBC">
        <w:rPr>
          <w:rFonts w:cs="Tahoma"/>
          <w:spacing w:val="-1"/>
        </w:rPr>
        <w:t>the</w:t>
      </w:r>
      <w:r w:rsidRPr="00CB5EBC">
        <w:rPr>
          <w:rFonts w:cs="Tahoma"/>
          <w:spacing w:val="-5"/>
        </w:rPr>
        <w:t xml:space="preserve"> </w:t>
      </w:r>
      <w:r w:rsidRPr="00CB5EBC">
        <w:rPr>
          <w:rFonts w:cs="Tahoma"/>
        </w:rPr>
        <w:t>basis</w:t>
      </w:r>
      <w:r w:rsidRPr="00CB5EBC">
        <w:rPr>
          <w:rFonts w:cs="Tahoma"/>
          <w:spacing w:val="-5"/>
        </w:rPr>
        <w:t xml:space="preserve"> </w:t>
      </w:r>
      <w:r w:rsidRPr="00CB5EBC">
        <w:rPr>
          <w:rFonts w:cs="Tahoma"/>
        </w:rPr>
        <w:t>of</w:t>
      </w:r>
      <w:r w:rsidRPr="00CB5EBC">
        <w:rPr>
          <w:rFonts w:cs="Tahoma"/>
          <w:spacing w:val="-4"/>
        </w:rPr>
        <w:t xml:space="preserve"> </w:t>
      </w:r>
      <w:r w:rsidRPr="00CB5EBC">
        <w:rPr>
          <w:rFonts w:cs="Tahoma"/>
          <w:spacing w:val="-1"/>
        </w:rPr>
        <w:t>the</w:t>
      </w:r>
      <w:r w:rsidRPr="00CB5EBC">
        <w:rPr>
          <w:rFonts w:cs="Tahoma"/>
          <w:spacing w:val="-5"/>
        </w:rPr>
        <w:t xml:space="preserve"> </w:t>
      </w:r>
      <w:r w:rsidRPr="00CB5EBC">
        <w:rPr>
          <w:rFonts w:cs="Tahoma"/>
        </w:rPr>
        <w:t>information</w:t>
      </w:r>
      <w:r w:rsidRPr="00CB5EBC">
        <w:rPr>
          <w:rFonts w:cs="Tahoma"/>
          <w:spacing w:val="-6"/>
        </w:rPr>
        <w:t xml:space="preserve"> </w:t>
      </w:r>
      <w:r w:rsidRPr="00CB5EBC">
        <w:rPr>
          <w:rFonts w:cs="Tahoma"/>
        </w:rPr>
        <w:t>contained</w:t>
      </w:r>
      <w:r w:rsidRPr="00CB5EBC">
        <w:rPr>
          <w:rFonts w:cs="Tahoma"/>
          <w:spacing w:val="-5"/>
        </w:rPr>
        <w:t xml:space="preserve"> </w:t>
      </w:r>
      <w:r w:rsidRPr="00CB5EBC">
        <w:rPr>
          <w:rFonts w:cs="Tahoma"/>
          <w:spacing w:val="1"/>
        </w:rPr>
        <w:t>in</w:t>
      </w:r>
      <w:r w:rsidRPr="00CB5EBC">
        <w:rPr>
          <w:rFonts w:cs="Tahoma"/>
          <w:spacing w:val="-7"/>
        </w:rPr>
        <w:t xml:space="preserve"> </w:t>
      </w:r>
      <w:r w:rsidRPr="00CB5EBC">
        <w:rPr>
          <w:rFonts w:cs="Tahoma"/>
          <w:spacing w:val="-1"/>
        </w:rPr>
        <w:t>the</w:t>
      </w:r>
      <w:r w:rsidRPr="00CB5EBC">
        <w:rPr>
          <w:rFonts w:cs="Tahoma"/>
          <w:spacing w:val="-5"/>
        </w:rPr>
        <w:t xml:space="preserve"> </w:t>
      </w:r>
      <w:r w:rsidRPr="00CB5EBC">
        <w:rPr>
          <w:rFonts w:cs="Tahoma"/>
        </w:rPr>
        <w:t>Instructions</w:t>
      </w:r>
      <w:r w:rsidRPr="00CB5EBC">
        <w:rPr>
          <w:rFonts w:cs="Tahoma"/>
          <w:spacing w:val="-5"/>
        </w:rPr>
        <w:t xml:space="preserve"> </w:t>
      </w:r>
      <w:r w:rsidRPr="00CB5EBC">
        <w:rPr>
          <w:rFonts w:cs="Tahoma"/>
        </w:rPr>
        <w:t xml:space="preserve">Document, </w:t>
      </w:r>
      <w:r w:rsidR="001B0FCD">
        <w:rPr>
          <w:rFonts w:cs="Tahoma"/>
        </w:rPr>
        <w:t xml:space="preserve">the Framework Agreement </w:t>
      </w:r>
      <w:r w:rsidRPr="00CB5EBC">
        <w:rPr>
          <w:rFonts w:cs="Tahoma"/>
        </w:rPr>
        <w:t xml:space="preserve">&amp; </w:t>
      </w:r>
      <w:r w:rsidR="001B0FCD">
        <w:rPr>
          <w:rFonts w:cs="Tahoma"/>
        </w:rPr>
        <w:t xml:space="preserve">associated </w:t>
      </w:r>
      <w:r w:rsidR="00347684">
        <w:rPr>
          <w:rFonts w:cs="Tahoma"/>
        </w:rPr>
        <w:t xml:space="preserve">Schedules </w:t>
      </w:r>
      <w:r w:rsidRPr="00CB5EBC">
        <w:rPr>
          <w:rFonts w:cs="Tahoma"/>
          <w:spacing w:val="-5"/>
        </w:rPr>
        <w:t xml:space="preserve">and </w:t>
      </w:r>
      <w:r w:rsidRPr="00CB5EBC">
        <w:rPr>
          <w:rFonts w:cs="Tahoma"/>
        </w:rPr>
        <w:t>we</w:t>
      </w:r>
      <w:r w:rsidR="000D2F5B">
        <w:rPr>
          <w:rFonts w:cs="Tahoma"/>
          <w:spacing w:val="54"/>
          <w:w w:val="99"/>
        </w:rPr>
        <w:t xml:space="preserve"> </w:t>
      </w:r>
      <w:r w:rsidRPr="00CB5EBC">
        <w:rPr>
          <w:rFonts w:cs="Tahoma"/>
          <w:spacing w:val="-1"/>
        </w:rPr>
        <w:t>understand</w:t>
      </w:r>
      <w:r w:rsidRPr="00CB5EBC">
        <w:rPr>
          <w:rFonts w:cs="Tahoma"/>
          <w:spacing w:val="-6"/>
        </w:rPr>
        <w:t xml:space="preserve"> </w:t>
      </w:r>
      <w:r w:rsidRPr="00CB5EBC">
        <w:rPr>
          <w:rFonts w:cs="Tahoma"/>
        </w:rPr>
        <w:t>and</w:t>
      </w:r>
      <w:r w:rsidRPr="00CB5EBC">
        <w:rPr>
          <w:rFonts w:cs="Tahoma"/>
          <w:spacing w:val="-5"/>
        </w:rPr>
        <w:t xml:space="preserve"> </w:t>
      </w:r>
      <w:r w:rsidRPr="00CB5EBC">
        <w:rPr>
          <w:rFonts w:cs="Tahoma"/>
        </w:rPr>
        <w:t>acknowledge</w:t>
      </w:r>
      <w:r w:rsidRPr="00CB5EBC">
        <w:rPr>
          <w:rFonts w:cs="Tahoma"/>
          <w:spacing w:val="-5"/>
        </w:rPr>
        <w:t xml:space="preserve"> </w:t>
      </w:r>
      <w:r w:rsidRPr="00CB5EBC">
        <w:rPr>
          <w:rFonts w:cs="Tahoma"/>
        </w:rPr>
        <w:t>that</w:t>
      </w:r>
      <w:r w:rsidRPr="00CB5EBC">
        <w:rPr>
          <w:rFonts w:cs="Tahoma"/>
          <w:spacing w:val="-5"/>
        </w:rPr>
        <w:t xml:space="preserve"> </w:t>
      </w:r>
      <w:r w:rsidRPr="00CB5EBC">
        <w:rPr>
          <w:rFonts w:cs="Tahoma"/>
          <w:spacing w:val="-1"/>
        </w:rPr>
        <w:t>the</w:t>
      </w:r>
      <w:r w:rsidRPr="00CB5EBC">
        <w:rPr>
          <w:rFonts w:cs="Tahoma"/>
          <w:spacing w:val="-5"/>
        </w:rPr>
        <w:t xml:space="preserve"> </w:t>
      </w:r>
      <w:r w:rsidRPr="00CB5EBC">
        <w:rPr>
          <w:rFonts w:cs="Tahoma"/>
        </w:rPr>
        <w:t>essence</w:t>
      </w:r>
      <w:r w:rsidRPr="00CB5EBC">
        <w:rPr>
          <w:rFonts w:cs="Tahoma"/>
          <w:spacing w:val="-6"/>
        </w:rPr>
        <w:t xml:space="preserve"> </w:t>
      </w:r>
      <w:r w:rsidRPr="00CB5EBC">
        <w:rPr>
          <w:rFonts w:cs="Tahoma"/>
          <w:spacing w:val="1"/>
        </w:rPr>
        <w:t>of</w:t>
      </w:r>
      <w:r w:rsidRPr="00CB5EBC">
        <w:rPr>
          <w:rFonts w:cs="Tahoma"/>
          <w:spacing w:val="-6"/>
        </w:rPr>
        <w:t xml:space="preserve"> </w:t>
      </w:r>
      <w:r w:rsidRPr="00CB5EBC">
        <w:rPr>
          <w:rFonts w:cs="Tahoma"/>
        </w:rPr>
        <w:t>tendering</w:t>
      </w:r>
      <w:r w:rsidRPr="00CB5EBC">
        <w:rPr>
          <w:rFonts w:cs="Tahoma"/>
          <w:spacing w:val="-5"/>
        </w:rPr>
        <w:t xml:space="preserve"> </w:t>
      </w:r>
      <w:r w:rsidRPr="00CB5EBC">
        <w:rPr>
          <w:rFonts w:cs="Tahoma"/>
        </w:rPr>
        <w:t>is</w:t>
      </w:r>
      <w:r w:rsidRPr="00CB5EBC">
        <w:rPr>
          <w:rFonts w:cs="Tahoma"/>
          <w:spacing w:val="-5"/>
        </w:rPr>
        <w:t xml:space="preserve"> </w:t>
      </w:r>
      <w:r w:rsidRPr="00CB5EBC">
        <w:rPr>
          <w:rFonts w:cs="Tahoma"/>
        </w:rPr>
        <w:t>that</w:t>
      </w:r>
      <w:r w:rsidRPr="00CB5EBC">
        <w:rPr>
          <w:rFonts w:cs="Tahoma"/>
          <w:spacing w:val="-5"/>
        </w:rPr>
        <w:t xml:space="preserve"> </w:t>
      </w:r>
      <w:r w:rsidRPr="00CB5EBC">
        <w:rPr>
          <w:rFonts w:cs="Tahoma"/>
          <w:spacing w:val="-1"/>
        </w:rPr>
        <w:t>the</w:t>
      </w:r>
      <w:r w:rsidRPr="00CB5EBC">
        <w:rPr>
          <w:rFonts w:cs="Tahoma"/>
          <w:spacing w:val="-3"/>
        </w:rPr>
        <w:t xml:space="preserve"> </w:t>
      </w:r>
      <w:r w:rsidRPr="00CB5EBC">
        <w:rPr>
          <w:rFonts w:cs="Tahoma"/>
          <w:spacing w:val="-1"/>
        </w:rPr>
        <w:t>client</w:t>
      </w:r>
      <w:r w:rsidRPr="00CB5EBC">
        <w:rPr>
          <w:rFonts w:cs="Tahoma"/>
          <w:spacing w:val="-5"/>
        </w:rPr>
        <w:t xml:space="preserve"> </w:t>
      </w:r>
      <w:r w:rsidRPr="00CB5EBC">
        <w:rPr>
          <w:rFonts w:cs="Tahoma"/>
        </w:rPr>
        <w:t>shall</w:t>
      </w:r>
      <w:r w:rsidRPr="00CB5EBC">
        <w:rPr>
          <w:rFonts w:cs="Tahoma"/>
          <w:spacing w:val="-5"/>
        </w:rPr>
        <w:t xml:space="preserve"> </w:t>
      </w:r>
      <w:r w:rsidRPr="00CB5EBC">
        <w:rPr>
          <w:rFonts w:cs="Tahoma"/>
        </w:rPr>
        <w:t>receive</w:t>
      </w:r>
      <w:r w:rsidRPr="00CB5EBC">
        <w:rPr>
          <w:rFonts w:cs="Tahoma"/>
          <w:spacing w:val="-5"/>
        </w:rPr>
        <w:t xml:space="preserve"> </w:t>
      </w:r>
      <w:r w:rsidRPr="00CB5EBC">
        <w:rPr>
          <w:rFonts w:cs="Tahoma"/>
          <w:spacing w:val="-1"/>
        </w:rPr>
        <w:t>bona</w:t>
      </w:r>
      <w:r w:rsidRPr="00CB5EBC">
        <w:rPr>
          <w:rFonts w:cs="Tahoma"/>
          <w:spacing w:val="-3"/>
        </w:rPr>
        <w:t xml:space="preserve"> </w:t>
      </w:r>
      <w:r w:rsidRPr="00CB5EBC">
        <w:rPr>
          <w:rFonts w:cs="Tahoma"/>
          <w:spacing w:val="-1"/>
        </w:rPr>
        <w:t>fide</w:t>
      </w:r>
      <w:r w:rsidRPr="00CB5EBC">
        <w:rPr>
          <w:rFonts w:cs="Tahoma"/>
          <w:spacing w:val="70"/>
          <w:w w:val="99"/>
        </w:rPr>
        <w:t xml:space="preserve"> </w:t>
      </w:r>
      <w:r w:rsidRPr="00CB5EBC">
        <w:rPr>
          <w:rFonts w:cs="Tahoma"/>
        </w:rPr>
        <w:t>competitive</w:t>
      </w:r>
      <w:r w:rsidRPr="00CB5EBC">
        <w:rPr>
          <w:rFonts w:cs="Tahoma"/>
          <w:spacing w:val="-6"/>
        </w:rPr>
        <w:t xml:space="preserve"> </w:t>
      </w:r>
      <w:r w:rsidRPr="00CB5EBC">
        <w:rPr>
          <w:rFonts w:cs="Tahoma"/>
        </w:rPr>
        <w:t>tenders</w:t>
      </w:r>
      <w:r w:rsidRPr="00CB5EBC">
        <w:rPr>
          <w:rFonts w:cs="Tahoma"/>
          <w:spacing w:val="-5"/>
        </w:rPr>
        <w:t xml:space="preserve"> </w:t>
      </w:r>
      <w:r w:rsidRPr="00CB5EBC">
        <w:rPr>
          <w:rFonts w:cs="Tahoma"/>
          <w:spacing w:val="-1"/>
        </w:rPr>
        <w:t>from</w:t>
      </w:r>
      <w:r w:rsidRPr="00CB5EBC">
        <w:rPr>
          <w:rFonts w:cs="Tahoma"/>
          <w:spacing w:val="-5"/>
        </w:rPr>
        <w:t xml:space="preserve"> </w:t>
      </w:r>
      <w:r w:rsidRPr="00CB5EBC">
        <w:rPr>
          <w:rFonts w:cs="Tahoma"/>
          <w:spacing w:val="1"/>
        </w:rPr>
        <w:t>all</w:t>
      </w:r>
      <w:r w:rsidRPr="00CB5EBC">
        <w:rPr>
          <w:rFonts w:cs="Tahoma"/>
          <w:spacing w:val="-6"/>
        </w:rPr>
        <w:t xml:space="preserve"> </w:t>
      </w:r>
      <w:r w:rsidRPr="00CB5EBC">
        <w:rPr>
          <w:rFonts w:cs="Tahoma"/>
        </w:rPr>
        <w:t>economic</w:t>
      </w:r>
      <w:r w:rsidRPr="00CB5EBC">
        <w:rPr>
          <w:rFonts w:cs="Tahoma"/>
          <w:spacing w:val="-7"/>
        </w:rPr>
        <w:t xml:space="preserve"> </w:t>
      </w:r>
      <w:r w:rsidRPr="00CB5EBC">
        <w:rPr>
          <w:rFonts w:cs="Tahoma"/>
        </w:rPr>
        <w:t>operators</w:t>
      </w:r>
      <w:r w:rsidRPr="00CB5EBC">
        <w:rPr>
          <w:rFonts w:cs="Tahoma"/>
          <w:spacing w:val="-6"/>
        </w:rPr>
        <w:t xml:space="preserve"> </w:t>
      </w:r>
      <w:r w:rsidRPr="00CB5EBC">
        <w:rPr>
          <w:rFonts w:cs="Tahoma"/>
        </w:rPr>
        <w:t>tendering.</w:t>
      </w:r>
      <w:r w:rsidRPr="00CB5EBC">
        <w:rPr>
          <w:rFonts w:cs="Tahoma"/>
          <w:spacing w:val="-7"/>
        </w:rPr>
        <w:t xml:space="preserve"> </w:t>
      </w:r>
      <w:r w:rsidRPr="00CB5EBC">
        <w:rPr>
          <w:rFonts w:cs="Tahoma"/>
        </w:rPr>
        <w:t>In</w:t>
      </w:r>
      <w:r w:rsidRPr="00CB5EBC">
        <w:rPr>
          <w:rFonts w:cs="Tahoma"/>
          <w:spacing w:val="-4"/>
        </w:rPr>
        <w:t xml:space="preserve"> </w:t>
      </w:r>
      <w:r w:rsidRPr="00CB5EBC">
        <w:rPr>
          <w:rFonts w:cs="Tahoma"/>
        </w:rPr>
        <w:t>recognition</w:t>
      </w:r>
      <w:r w:rsidRPr="00CB5EBC">
        <w:rPr>
          <w:rFonts w:cs="Tahoma"/>
          <w:spacing w:val="-4"/>
        </w:rPr>
        <w:t xml:space="preserve"> </w:t>
      </w:r>
      <w:r w:rsidRPr="00CB5EBC">
        <w:rPr>
          <w:rFonts w:cs="Tahoma"/>
        </w:rPr>
        <w:t>of</w:t>
      </w:r>
      <w:r w:rsidRPr="00CB5EBC">
        <w:rPr>
          <w:rFonts w:cs="Tahoma"/>
          <w:spacing w:val="-7"/>
        </w:rPr>
        <w:t xml:space="preserve"> </w:t>
      </w:r>
      <w:r w:rsidRPr="00CB5EBC">
        <w:rPr>
          <w:rFonts w:cs="Tahoma"/>
        </w:rPr>
        <w:t>this</w:t>
      </w:r>
      <w:r w:rsidRPr="00CB5EBC">
        <w:rPr>
          <w:rFonts w:cs="Tahoma"/>
          <w:spacing w:val="-4"/>
        </w:rPr>
        <w:t xml:space="preserve"> </w:t>
      </w:r>
      <w:r w:rsidRPr="00CB5EBC">
        <w:rPr>
          <w:rFonts w:cs="Tahoma"/>
          <w:spacing w:val="-1"/>
        </w:rPr>
        <w:t>principle,</w:t>
      </w:r>
      <w:r w:rsidRPr="00CB5EBC">
        <w:rPr>
          <w:rFonts w:cs="Tahoma"/>
          <w:spacing w:val="-7"/>
        </w:rPr>
        <w:t xml:space="preserve"> </w:t>
      </w:r>
      <w:r w:rsidRPr="00CB5EBC">
        <w:rPr>
          <w:rFonts w:cs="Tahoma"/>
        </w:rPr>
        <w:t>we</w:t>
      </w:r>
      <w:r w:rsidRPr="00CB5EBC">
        <w:rPr>
          <w:rFonts w:cs="Tahoma"/>
          <w:spacing w:val="-3"/>
        </w:rPr>
        <w:t xml:space="preserve"> </w:t>
      </w:r>
      <w:r w:rsidRPr="00CB5EBC">
        <w:rPr>
          <w:rFonts w:cs="Tahoma"/>
          <w:spacing w:val="-1"/>
        </w:rPr>
        <w:t>certify</w:t>
      </w:r>
      <w:r w:rsidRPr="00CB5EBC">
        <w:rPr>
          <w:rFonts w:cs="Tahoma"/>
          <w:spacing w:val="-7"/>
        </w:rPr>
        <w:t xml:space="preserve"> </w:t>
      </w:r>
      <w:r w:rsidRPr="00CB5EBC">
        <w:rPr>
          <w:rFonts w:cs="Tahoma"/>
        </w:rPr>
        <w:t>that</w:t>
      </w:r>
      <w:r w:rsidRPr="00CB5EBC">
        <w:rPr>
          <w:rFonts w:cs="Tahoma"/>
          <w:spacing w:val="66"/>
          <w:w w:val="99"/>
        </w:rPr>
        <w:t xml:space="preserve"> </w:t>
      </w:r>
      <w:r w:rsidRPr="00CB5EBC">
        <w:rPr>
          <w:rFonts w:cs="Tahoma"/>
          <w:spacing w:val="-1"/>
        </w:rPr>
        <w:t>this</w:t>
      </w:r>
      <w:r w:rsidRPr="00CB5EBC">
        <w:rPr>
          <w:rFonts w:cs="Tahoma"/>
          <w:spacing w:val="-5"/>
        </w:rPr>
        <w:t xml:space="preserve"> </w:t>
      </w:r>
      <w:r w:rsidRPr="00CB5EBC">
        <w:rPr>
          <w:rFonts w:cs="Tahoma"/>
        </w:rPr>
        <w:t>is</w:t>
      </w:r>
      <w:r w:rsidRPr="00CB5EBC">
        <w:rPr>
          <w:rFonts w:cs="Tahoma"/>
          <w:spacing w:val="-4"/>
        </w:rPr>
        <w:t xml:space="preserve"> </w:t>
      </w:r>
      <w:r w:rsidRPr="00CB5EBC">
        <w:rPr>
          <w:rFonts w:cs="Tahoma"/>
        </w:rPr>
        <w:t>a</w:t>
      </w:r>
      <w:r w:rsidRPr="00CB5EBC">
        <w:rPr>
          <w:rFonts w:cs="Tahoma"/>
          <w:spacing w:val="-3"/>
        </w:rPr>
        <w:t xml:space="preserve"> </w:t>
      </w:r>
      <w:r w:rsidRPr="00CB5EBC">
        <w:rPr>
          <w:rFonts w:cs="Tahoma"/>
          <w:spacing w:val="-1"/>
        </w:rPr>
        <w:t>bona fide</w:t>
      </w:r>
      <w:r w:rsidRPr="00CB5EBC">
        <w:rPr>
          <w:rFonts w:cs="Tahoma"/>
          <w:spacing w:val="-4"/>
        </w:rPr>
        <w:t xml:space="preserve"> </w:t>
      </w:r>
      <w:r w:rsidRPr="00CB5EBC">
        <w:rPr>
          <w:rFonts w:cs="Tahoma"/>
        </w:rPr>
        <w:t>tender,</w:t>
      </w:r>
      <w:r w:rsidRPr="00CB5EBC">
        <w:rPr>
          <w:rFonts w:cs="Tahoma"/>
          <w:spacing w:val="-5"/>
        </w:rPr>
        <w:t xml:space="preserve"> </w:t>
      </w:r>
      <w:r w:rsidRPr="00CB5EBC">
        <w:rPr>
          <w:rFonts w:cs="Tahoma"/>
        </w:rPr>
        <w:t>intended</w:t>
      </w:r>
      <w:r w:rsidRPr="00CB5EBC">
        <w:rPr>
          <w:rFonts w:cs="Tahoma"/>
          <w:spacing w:val="-4"/>
        </w:rPr>
        <w:t xml:space="preserve"> </w:t>
      </w:r>
      <w:r w:rsidRPr="00CB5EBC">
        <w:rPr>
          <w:rFonts w:cs="Tahoma"/>
        </w:rPr>
        <w:t>to</w:t>
      </w:r>
      <w:r w:rsidRPr="00CB5EBC">
        <w:rPr>
          <w:rFonts w:cs="Tahoma"/>
          <w:spacing w:val="-5"/>
        </w:rPr>
        <w:t xml:space="preserve"> </w:t>
      </w:r>
      <w:r w:rsidRPr="00CB5EBC">
        <w:rPr>
          <w:rFonts w:cs="Tahoma"/>
        </w:rPr>
        <w:t>be</w:t>
      </w:r>
      <w:r w:rsidRPr="00CB5EBC">
        <w:rPr>
          <w:rFonts w:cs="Tahoma"/>
          <w:spacing w:val="-4"/>
        </w:rPr>
        <w:t xml:space="preserve"> </w:t>
      </w:r>
      <w:r w:rsidRPr="00CB5EBC">
        <w:rPr>
          <w:rFonts w:cs="Tahoma"/>
        </w:rPr>
        <w:t>competitive,</w:t>
      </w:r>
      <w:r w:rsidRPr="00CB5EBC">
        <w:rPr>
          <w:rFonts w:cs="Tahoma"/>
          <w:spacing w:val="-2"/>
        </w:rPr>
        <w:t xml:space="preserve"> </w:t>
      </w:r>
      <w:r w:rsidRPr="00CB5EBC">
        <w:rPr>
          <w:rFonts w:cs="Tahoma"/>
        </w:rPr>
        <w:t>and</w:t>
      </w:r>
      <w:r w:rsidRPr="00CB5EBC">
        <w:rPr>
          <w:rFonts w:cs="Tahoma"/>
          <w:spacing w:val="-4"/>
        </w:rPr>
        <w:t xml:space="preserve"> </w:t>
      </w:r>
      <w:r w:rsidRPr="00CB5EBC">
        <w:rPr>
          <w:rFonts w:cs="Tahoma"/>
        </w:rPr>
        <w:t>that</w:t>
      </w:r>
      <w:r w:rsidRPr="00CB5EBC">
        <w:rPr>
          <w:rFonts w:cs="Tahoma"/>
          <w:spacing w:val="-4"/>
        </w:rPr>
        <w:t xml:space="preserve"> </w:t>
      </w:r>
      <w:r w:rsidRPr="00CB5EBC">
        <w:rPr>
          <w:rFonts w:cs="Tahoma"/>
        </w:rPr>
        <w:t>we</w:t>
      </w:r>
      <w:r w:rsidRPr="00CB5EBC">
        <w:rPr>
          <w:rFonts w:cs="Tahoma"/>
          <w:spacing w:val="-4"/>
        </w:rPr>
        <w:t xml:space="preserve"> </w:t>
      </w:r>
      <w:r w:rsidRPr="00CB5EBC">
        <w:rPr>
          <w:rFonts w:cs="Tahoma"/>
          <w:spacing w:val="-1"/>
        </w:rPr>
        <w:t>have</w:t>
      </w:r>
      <w:r w:rsidRPr="00CB5EBC">
        <w:rPr>
          <w:rFonts w:cs="Tahoma"/>
          <w:spacing w:val="-4"/>
        </w:rPr>
        <w:t xml:space="preserve"> </w:t>
      </w:r>
      <w:r w:rsidRPr="00CB5EBC">
        <w:rPr>
          <w:rFonts w:cs="Tahoma"/>
          <w:spacing w:val="-1"/>
        </w:rPr>
        <w:t>not</w:t>
      </w:r>
      <w:r w:rsidRPr="00CB5EBC">
        <w:rPr>
          <w:rFonts w:cs="Tahoma"/>
          <w:spacing w:val="-2"/>
        </w:rPr>
        <w:t xml:space="preserve"> </w:t>
      </w:r>
      <w:r w:rsidRPr="00CB5EBC">
        <w:rPr>
          <w:rFonts w:cs="Tahoma"/>
        </w:rPr>
        <w:t>fixed</w:t>
      </w:r>
      <w:r w:rsidRPr="00CB5EBC">
        <w:rPr>
          <w:rFonts w:cs="Tahoma"/>
          <w:spacing w:val="-1"/>
        </w:rPr>
        <w:t xml:space="preserve"> </w:t>
      </w:r>
      <w:r w:rsidRPr="00CB5EBC">
        <w:rPr>
          <w:rFonts w:cs="Tahoma"/>
        </w:rPr>
        <w:t>or</w:t>
      </w:r>
      <w:r w:rsidRPr="00CB5EBC">
        <w:rPr>
          <w:rFonts w:cs="Tahoma"/>
          <w:spacing w:val="-4"/>
        </w:rPr>
        <w:t xml:space="preserve"> </w:t>
      </w:r>
      <w:r w:rsidRPr="00CB5EBC">
        <w:rPr>
          <w:rFonts w:cs="Tahoma"/>
        </w:rPr>
        <w:t>adjusted</w:t>
      </w:r>
      <w:r w:rsidRPr="00CB5EBC">
        <w:rPr>
          <w:rFonts w:cs="Tahoma"/>
          <w:spacing w:val="-4"/>
        </w:rPr>
        <w:t xml:space="preserve"> </w:t>
      </w:r>
      <w:r w:rsidRPr="00CB5EBC">
        <w:rPr>
          <w:rFonts w:cs="Tahoma"/>
          <w:spacing w:val="-1"/>
        </w:rPr>
        <w:t>the</w:t>
      </w:r>
      <w:r w:rsidRPr="00CB5EBC">
        <w:rPr>
          <w:rFonts w:cs="Tahoma"/>
          <w:spacing w:val="-4"/>
        </w:rPr>
        <w:t xml:space="preserve"> </w:t>
      </w:r>
      <w:r w:rsidRPr="00CB5EBC">
        <w:rPr>
          <w:rFonts w:cs="Tahoma"/>
        </w:rPr>
        <w:t>amount</w:t>
      </w:r>
      <w:r w:rsidRPr="00CB5EBC">
        <w:rPr>
          <w:rFonts w:cs="Tahoma"/>
          <w:spacing w:val="-5"/>
        </w:rPr>
        <w:t xml:space="preserve"> </w:t>
      </w:r>
      <w:r w:rsidRPr="00CB5EBC">
        <w:rPr>
          <w:rFonts w:cs="Tahoma"/>
          <w:spacing w:val="1"/>
        </w:rPr>
        <w:t>of</w:t>
      </w:r>
      <w:r w:rsidRPr="00CB5EBC">
        <w:rPr>
          <w:rFonts w:cs="Tahoma"/>
          <w:spacing w:val="46"/>
          <w:w w:val="99"/>
        </w:rPr>
        <w:t xml:space="preserve"> </w:t>
      </w:r>
      <w:r w:rsidRPr="00CB5EBC">
        <w:rPr>
          <w:rFonts w:cs="Tahoma"/>
          <w:spacing w:val="-1"/>
        </w:rPr>
        <w:t>the</w:t>
      </w:r>
      <w:r w:rsidRPr="00CB5EBC">
        <w:rPr>
          <w:rFonts w:cs="Tahoma"/>
          <w:spacing w:val="-5"/>
        </w:rPr>
        <w:t xml:space="preserve"> </w:t>
      </w:r>
      <w:r w:rsidRPr="00CB5EBC">
        <w:rPr>
          <w:rFonts w:cs="Tahoma"/>
        </w:rPr>
        <w:t>prices</w:t>
      </w:r>
      <w:r w:rsidRPr="00CB5EBC">
        <w:rPr>
          <w:rFonts w:cs="Tahoma"/>
          <w:spacing w:val="-5"/>
        </w:rPr>
        <w:t xml:space="preserve"> </w:t>
      </w:r>
      <w:r w:rsidRPr="00CB5EBC">
        <w:rPr>
          <w:rFonts w:cs="Tahoma"/>
        </w:rPr>
        <w:t>tendered</w:t>
      </w:r>
      <w:r w:rsidRPr="00CB5EBC">
        <w:rPr>
          <w:rFonts w:cs="Tahoma"/>
          <w:spacing w:val="-5"/>
        </w:rPr>
        <w:t xml:space="preserve"> </w:t>
      </w:r>
      <w:r w:rsidRPr="00CB5EBC">
        <w:rPr>
          <w:rFonts w:cs="Tahoma"/>
          <w:spacing w:val="1"/>
        </w:rPr>
        <w:t>by</w:t>
      </w:r>
      <w:r w:rsidRPr="00CB5EBC">
        <w:rPr>
          <w:rFonts w:cs="Tahoma"/>
          <w:spacing w:val="-6"/>
        </w:rPr>
        <w:t xml:space="preserve"> </w:t>
      </w:r>
      <w:r w:rsidRPr="00CB5EBC">
        <w:rPr>
          <w:rFonts w:cs="Tahoma"/>
        </w:rPr>
        <w:t>or</w:t>
      </w:r>
      <w:r w:rsidRPr="00CB5EBC">
        <w:rPr>
          <w:rFonts w:cs="Tahoma"/>
          <w:spacing w:val="-3"/>
        </w:rPr>
        <w:t xml:space="preserve"> </w:t>
      </w:r>
      <w:r w:rsidRPr="00CB5EBC">
        <w:rPr>
          <w:rFonts w:cs="Tahoma"/>
        </w:rPr>
        <w:t>under</w:t>
      </w:r>
      <w:r w:rsidRPr="00CB5EBC">
        <w:rPr>
          <w:rFonts w:cs="Tahoma"/>
          <w:spacing w:val="-5"/>
        </w:rPr>
        <w:t xml:space="preserve"> </w:t>
      </w:r>
      <w:r w:rsidRPr="00CB5EBC">
        <w:rPr>
          <w:rFonts w:cs="Tahoma"/>
        </w:rPr>
        <w:t>or</w:t>
      </w:r>
      <w:r w:rsidRPr="00CB5EBC">
        <w:rPr>
          <w:rFonts w:cs="Tahoma"/>
          <w:spacing w:val="-5"/>
        </w:rPr>
        <w:t xml:space="preserve"> </w:t>
      </w:r>
      <w:r w:rsidRPr="00CB5EBC">
        <w:rPr>
          <w:rFonts w:cs="Tahoma"/>
        </w:rPr>
        <w:t>in</w:t>
      </w:r>
      <w:r w:rsidRPr="00CB5EBC">
        <w:rPr>
          <w:rFonts w:cs="Tahoma"/>
          <w:spacing w:val="-6"/>
        </w:rPr>
        <w:t xml:space="preserve"> </w:t>
      </w:r>
      <w:r w:rsidRPr="00CB5EBC">
        <w:rPr>
          <w:rFonts w:cs="Tahoma"/>
        </w:rPr>
        <w:t>accordance</w:t>
      </w:r>
      <w:r w:rsidRPr="00CB5EBC">
        <w:rPr>
          <w:rFonts w:cs="Tahoma"/>
          <w:spacing w:val="-5"/>
        </w:rPr>
        <w:t xml:space="preserve"> </w:t>
      </w:r>
      <w:r w:rsidRPr="00CB5EBC">
        <w:rPr>
          <w:rFonts w:cs="Tahoma"/>
        </w:rPr>
        <w:t>with</w:t>
      </w:r>
      <w:r w:rsidRPr="00CB5EBC">
        <w:rPr>
          <w:rFonts w:cs="Tahoma"/>
          <w:spacing w:val="-3"/>
        </w:rPr>
        <w:t xml:space="preserve"> </w:t>
      </w:r>
      <w:r w:rsidRPr="00CB5EBC">
        <w:rPr>
          <w:rFonts w:cs="Tahoma"/>
        </w:rPr>
        <w:t>any</w:t>
      </w:r>
      <w:r w:rsidRPr="00CB5EBC">
        <w:rPr>
          <w:rFonts w:cs="Tahoma"/>
          <w:spacing w:val="-6"/>
        </w:rPr>
        <w:t xml:space="preserve"> </w:t>
      </w:r>
      <w:r w:rsidRPr="00CB5EBC">
        <w:rPr>
          <w:rFonts w:cs="Tahoma"/>
        </w:rPr>
        <w:t>agreement</w:t>
      </w:r>
      <w:r w:rsidRPr="00CB5EBC">
        <w:rPr>
          <w:rFonts w:cs="Tahoma"/>
          <w:spacing w:val="-5"/>
        </w:rPr>
        <w:t xml:space="preserve"> </w:t>
      </w:r>
      <w:r w:rsidRPr="00CB5EBC">
        <w:rPr>
          <w:rFonts w:cs="Tahoma"/>
        </w:rPr>
        <w:t>or</w:t>
      </w:r>
      <w:r w:rsidRPr="00CB5EBC">
        <w:rPr>
          <w:rFonts w:cs="Tahoma"/>
          <w:spacing w:val="-5"/>
        </w:rPr>
        <w:t xml:space="preserve"> </w:t>
      </w:r>
      <w:r w:rsidRPr="00CB5EBC">
        <w:rPr>
          <w:rFonts w:cs="Tahoma"/>
        </w:rPr>
        <w:t>arrangement</w:t>
      </w:r>
      <w:r w:rsidRPr="00CB5EBC">
        <w:rPr>
          <w:rFonts w:cs="Tahoma"/>
          <w:spacing w:val="-5"/>
        </w:rPr>
        <w:t xml:space="preserve"> </w:t>
      </w:r>
      <w:r w:rsidRPr="00CB5EBC">
        <w:rPr>
          <w:rFonts w:cs="Tahoma"/>
        </w:rPr>
        <w:t>with</w:t>
      </w:r>
      <w:r w:rsidRPr="00CB5EBC">
        <w:rPr>
          <w:rFonts w:cs="Tahoma"/>
          <w:spacing w:val="-6"/>
        </w:rPr>
        <w:t xml:space="preserve"> </w:t>
      </w:r>
      <w:r w:rsidRPr="00CB5EBC">
        <w:rPr>
          <w:rFonts w:cs="Tahoma"/>
        </w:rPr>
        <w:t>any</w:t>
      </w:r>
      <w:r w:rsidRPr="00CB5EBC">
        <w:rPr>
          <w:rFonts w:cs="Tahoma"/>
          <w:spacing w:val="-4"/>
        </w:rPr>
        <w:t xml:space="preserve"> </w:t>
      </w:r>
      <w:r w:rsidRPr="00CB5EBC">
        <w:rPr>
          <w:rFonts w:cs="Tahoma"/>
        </w:rPr>
        <w:t>other</w:t>
      </w:r>
      <w:r w:rsidRPr="00CB5EBC">
        <w:rPr>
          <w:rFonts w:cs="Tahoma"/>
          <w:spacing w:val="38"/>
          <w:w w:val="99"/>
        </w:rPr>
        <w:t xml:space="preserve"> </w:t>
      </w:r>
      <w:r w:rsidRPr="00CB5EBC">
        <w:rPr>
          <w:rFonts w:cs="Tahoma"/>
        </w:rPr>
        <w:t>person.</w:t>
      </w:r>
    </w:p>
    <w:p w14:paraId="5D9CC913" w14:textId="77777777" w:rsidR="00E92EA7" w:rsidRPr="00CB5EBC" w:rsidRDefault="00E92EA7" w:rsidP="00D73970">
      <w:pPr>
        <w:tabs>
          <w:tab w:val="left" w:pos="10065"/>
        </w:tabs>
        <w:spacing w:before="12" w:line="288" w:lineRule="auto"/>
        <w:ind w:right="45"/>
        <w:jc w:val="both"/>
        <w:rPr>
          <w:rFonts w:ascii="Tahoma" w:eastAsia="Tahoma" w:hAnsi="Tahoma" w:cs="Tahoma"/>
          <w:sz w:val="19"/>
          <w:szCs w:val="19"/>
        </w:rPr>
      </w:pPr>
    </w:p>
    <w:p w14:paraId="62DACDB2" w14:textId="77777777" w:rsidR="00E92EA7" w:rsidRPr="00CB5EBC" w:rsidRDefault="00E92EA7" w:rsidP="00D73970">
      <w:pPr>
        <w:pStyle w:val="BodyText"/>
        <w:tabs>
          <w:tab w:val="left" w:pos="10065"/>
        </w:tabs>
        <w:spacing w:line="288" w:lineRule="auto"/>
        <w:ind w:left="0" w:right="45"/>
        <w:jc w:val="both"/>
        <w:rPr>
          <w:rFonts w:cs="Tahoma"/>
        </w:rPr>
      </w:pPr>
      <w:r w:rsidRPr="00CB5EBC">
        <w:rPr>
          <w:rFonts w:cs="Tahoma"/>
        </w:rPr>
        <w:t>We</w:t>
      </w:r>
      <w:r w:rsidRPr="00CB5EBC">
        <w:rPr>
          <w:rFonts w:cs="Tahoma"/>
          <w:spacing w:val="-5"/>
        </w:rPr>
        <w:t xml:space="preserve"> </w:t>
      </w:r>
      <w:r w:rsidRPr="00CB5EBC">
        <w:rPr>
          <w:rFonts w:cs="Tahoma"/>
        </w:rPr>
        <w:t>also</w:t>
      </w:r>
      <w:r w:rsidRPr="00CB5EBC">
        <w:rPr>
          <w:rFonts w:cs="Tahoma"/>
          <w:spacing w:val="-5"/>
        </w:rPr>
        <w:t xml:space="preserve"> </w:t>
      </w:r>
      <w:r w:rsidRPr="00CB5EBC">
        <w:rPr>
          <w:rFonts w:cs="Tahoma"/>
        </w:rPr>
        <w:t>certify</w:t>
      </w:r>
      <w:r w:rsidRPr="00CB5EBC">
        <w:rPr>
          <w:rFonts w:cs="Tahoma"/>
          <w:spacing w:val="-5"/>
        </w:rPr>
        <w:t xml:space="preserve"> </w:t>
      </w:r>
      <w:r w:rsidRPr="00CB5EBC">
        <w:rPr>
          <w:rFonts w:cs="Tahoma"/>
        </w:rPr>
        <w:t>that</w:t>
      </w:r>
      <w:r w:rsidRPr="00CB5EBC">
        <w:rPr>
          <w:rFonts w:cs="Tahoma"/>
          <w:spacing w:val="-5"/>
        </w:rPr>
        <w:t xml:space="preserve"> </w:t>
      </w:r>
      <w:r w:rsidRPr="00CB5EBC">
        <w:rPr>
          <w:rFonts w:cs="Tahoma"/>
        </w:rPr>
        <w:t>we</w:t>
      </w:r>
      <w:r w:rsidRPr="00CB5EBC">
        <w:rPr>
          <w:rFonts w:cs="Tahoma"/>
          <w:spacing w:val="-4"/>
        </w:rPr>
        <w:t xml:space="preserve"> </w:t>
      </w:r>
      <w:r w:rsidRPr="00CB5EBC">
        <w:rPr>
          <w:rFonts w:cs="Tahoma"/>
        </w:rPr>
        <w:t>have</w:t>
      </w:r>
      <w:r w:rsidRPr="00CB5EBC">
        <w:rPr>
          <w:rFonts w:cs="Tahoma"/>
          <w:spacing w:val="-5"/>
        </w:rPr>
        <w:t xml:space="preserve"> </w:t>
      </w:r>
      <w:r w:rsidRPr="00CB5EBC">
        <w:rPr>
          <w:rFonts w:cs="Tahoma"/>
          <w:spacing w:val="-1"/>
        </w:rPr>
        <w:t>not</w:t>
      </w:r>
      <w:r w:rsidRPr="00CB5EBC">
        <w:rPr>
          <w:rFonts w:cs="Tahoma"/>
          <w:spacing w:val="-4"/>
        </w:rPr>
        <w:t xml:space="preserve"> </w:t>
      </w:r>
      <w:r w:rsidRPr="00CB5EBC">
        <w:rPr>
          <w:rFonts w:cs="Tahoma"/>
          <w:spacing w:val="-1"/>
        </w:rPr>
        <w:t>done</w:t>
      </w:r>
      <w:r w:rsidRPr="00CB5EBC">
        <w:rPr>
          <w:rFonts w:cs="Tahoma"/>
          <w:spacing w:val="-5"/>
        </w:rPr>
        <w:t xml:space="preserve"> </w:t>
      </w:r>
      <w:r w:rsidRPr="00CB5EBC">
        <w:rPr>
          <w:rFonts w:cs="Tahoma"/>
          <w:spacing w:val="1"/>
        </w:rPr>
        <w:t>and</w:t>
      </w:r>
      <w:r w:rsidRPr="00CB5EBC">
        <w:rPr>
          <w:rFonts w:cs="Tahoma"/>
          <w:spacing w:val="-5"/>
        </w:rPr>
        <w:t xml:space="preserve"> </w:t>
      </w:r>
      <w:r w:rsidRPr="00CB5EBC">
        <w:rPr>
          <w:rFonts w:cs="Tahoma"/>
        </w:rPr>
        <w:t>insofar</w:t>
      </w:r>
      <w:r w:rsidRPr="00CB5EBC">
        <w:rPr>
          <w:rFonts w:cs="Tahoma"/>
          <w:spacing w:val="-4"/>
        </w:rPr>
        <w:t xml:space="preserve"> </w:t>
      </w:r>
      <w:r w:rsidRPr="00CB5EBC">
        <w:rPr>
          <w:rFonts w:cs="Tahoma"/>
        </w:rPr>
        <w:t>as</w:t>
      </w:r>
      <w:r w:rsidRPr="00CB5EBC">
        <w:rPr>
          <w:rFonts w:cs="Tahoma"/>
          <w:spacing w:val="-3"/>
        </w:rPr>
        <w:t xml:space="preserve"> </w:t>
      </w:r>
      <w:r w:rsidRPr="00CB5EBC">
        <w:rPr>
          <w:rFonts w:cs="Tahoma"/>
        </w:rPr>
        <w:t>we</w:t>
      </w:r>
      <w:r w:rsidRPr="00CB5EBC">
        <w:rPr>
          <w:rFonts w:cs="Tahoma"/>
          <w:spacing w:val="-5"/>
        </w:rPr>
        <w:t xml:space="preserve"> </w:t>
      </w:r>
      <w:r w:rsidRPr="00CB5EBC">
        <w:rPr>
          <w:rFonts w:cs="Tahoma"/>
        </w:rPr>
        <w:t>are</w:t>
      </w:r>
      <w:r w:rsidRPr="00CB5EBC">
        <w:rPr>
          <w:rFonts w:cs="Tahoma"/>
          <w:spacing w:val="-4"/>
        </w:rPr>
        <w:t xml:space="preserve"> </w:t>
      </w:r>
      <w:r w:rsidRPr="00CB5EBC">
        <w:rPr>
          <w:rFonts w:cs="Tahoma"/>
        </w:rPr>
        <w:t>aware</w:t>
      </w:r>
      <w:r w:rsidRPr="00CB5EBC">
        <w:rPr>
          <w:rFonts w:cs="Tahoma"/>
          <w:spacing w:val="-5"/>
        </w:rPr>
        <w:t xml:space="preserve"> </w:t>
      </w:r>
      <w:r w:rsidRPr="00CB5EBC">
        <w:rPr>
          <w:rFonts w:cs="Tahoma"/>
        </w:rPr>
        <w:t>neither</w:t>
      </w:r>
      <w:r w:rsidRPr="00CB5EBC">
        <w:rPr>
          <w:rFonts w:cs="Tahoma"/>
          <w:spacing w:val="-4"/>
        </w:rPr>
        <w:t xml:space="preserve"> </w:t>
      </w:r>
      <w:r w:rsidRPr="00CB5EBC">
        <w:rPr>
          <w:rFonts w:cs="Tahoma"/>
        </w:rPr>
        <w:t>has</w:t>
      </w:r>
      <w:r w:rsidRPr="00CB5EBC">
        <w:rPr>
          <w:rFonts w:cs="Tahoma"/>
          <w:spacing w:val="-5"/>
        </w:rPr>
        <w:t xml:space="preserve"> </w:t>
      </w:r>
      <w:r w:rsidRPr="00CB5EBC">
        <w:rPr>
          <w:rFonts w:cs="Tahoma"/>
        </w:rPr>
        <w:t>any</w:t>
      </w:r>
      <w:r w:rsidRPr="00CB5EBC">
        <w:rPr>
          <w:rFonts w:cs="Tahoma"/>
          <w:spacing w:val="-5"/>
        </w:rPr>
        <w:t xml:space="preserve"> </w:t>
      </w:r>
      <w:r w:rsidRPr="00CB5EBC">
        <w:rPr>
          <w:rFonts w:cs="Tahoma"/>
        </w:rPr>
        <w:t>employee,</w:t>
      </w:r>
      <w:r w:rsidRPr="00CB5EBC">
        <w:rPr>
          <w:rFonts w:cs="Tahoma"/>
          <w:spacing w:val="-6"/>
        </w:rPr>
        <w:t xml:space="preserve"> </w:t>
      </w:r>
      <w:r w:rsidRPr="00CB5EBC">
        <w:rPr>
          <w:rFonts w:cs="Tahoma"/>
        </w:rPr>
        <w:t>consultant,</w:t>
      </w:r>
      <w:r w:rsidRPr="00CB5EBC">
        <w:rPr>
          <w:rFonts w:cs="Tahoma"/>
          <w:spacing w:val="42"/>
          <w:w w:val="99"/>
        </w:rPr>
        <w:t xml:space="preserve"> </w:t>
      </w:r>
      <w:r w:rsidRPr="00CB5EBC">
        <w:rPr>
          <w:rFonts w:cs="Tahoma"/>
        </w:rPr>
        <w:t>advisor,</w:t>
      </w:r>
      <w:r w:rsidRPr="00CB5EBC">
        <w:rPr>
          <w:rFonts w:cs="Tahoma"/>
          <w:spacing w:val="-7"/>
        </w:rPr>
        <w:t xml:space="preserve"> </w:t>
      </w:r>
      <w:r w:rsidRPr="00CB5EBC">
        <w:rPr>
          <w:rFonts w:cs="Tahoma"/>
        </w:rPr>
        <w:t>agent,</w:t>
      </w:r>
      <w:r w:rsidRPr="00CB5EBC">
        <w:rPr>
          <w:rFonts w:cs="Tahoma"/>
          <w:spacing w:val="-3"/>
        </w:rPr>
        <w:t xml:space="preserve"> </w:t>
      </w:r>
      <w:r w:rsidRPr="00CB5EBC">
        <w:rPr>
          <w:rFonts w:cs="Tahoma"/>
        </w:rPr>
        <w:t>officer</w:t>
      </w:r>
      <w:r w:rsidRPr="00CB5EBC">
        <w:rPr>
          <w:rFonts w:cs="Tahoma"/>
          <w:spacing w:val="-5"/>
        </w:rPr>
        <w:t xml:space="preserve"> </w:t>
      </w:r>
      <w:r w:rsidRPr="00CB5EBC">
        <w:rPr>
          <w:rFonts w:cs="Tahoma"/>
        </w:rPr>
        <w:t>or</w:t>
      </w:r>
      <w:r w:rsidRPr="00CB5EBC">
        <w:rPr>
          <w:rFonts w:cs="Tahoma"/>
          <w:spacing w:val="-4"/>
        </w:rPr>
        <w:t xml:space="preserve"> </w:t>
      </w:r>
      <w:r w:rsidRPr="00CB5EBC">
        <w:rPr>
          <w:rFonts w:cs="Tahoma"/>
        </w:rPr>
        <w:t>sub-contractor</w:t>
      </w:r>
      <w:r w:rsidRPr="00CB5EBC">
        <w:rPr>
          <w:rFonts w:cs="Tahoma"/>
          <w:spacing w:val="-5"/>
        </w:rPr>
        <w:t xml:space="preserve"> </w:t>
      </w:r>
      <w:r w:rsidRPr="00CB5EBC">
        <w:rPr>
          <w:rFonts w:cs="Tahoma"/>
          <w:spacing w:val="1"/>
        </w:rPr>
        <w:t>of</w:t>
      </w:r>
      <w:r w:rsidRPr="00CB5EBC">
        <w:rPr>
          <w:rFonts w:cs="Tahoma"/>
          <w:spacing w:val="-6"/>
        </w:rPr>
        <w:t xml:space="preserve"> </w:t>
      </w:r>
      <w:r w:rsidRPr="00CB5EBC">
        <w:rPr>
          <w:rFonts w:cs="Tahoma"/>
        </w:rPr>
        <w:t>any</w:t>
      </w:r>
      <w:r w:rsidRPr="00CB5EBC">
        <w:rPr>
          <w:rFonts w:cs="Tahoma"/>
          <w:spacing w:val="-7"/>
        </w:rPr>
        <w:t xml:space="preserve"> </w:t>
      </w:r>
      <w:r w:rsidRPr="00CB5EBC">
        <w:rPr>
          <w:rFonts w:cs="Tahoma"/>
        </w:rPr>
        <w:t>tier</w:t>
      </w:r>
      <w:r w:rsidRPr="00CB5EBC">
        <w:rPr>
          <w:rFonts w:cs="Tahoma"/>
          <w:spacing w:val="-3"/>
        </w:rPr>
        <w:t xml:space="preserve"> </w:t>
      </w:r>
      <w:r w:rsidRPr="00CB5EBC">
        <w:rPr>
          <w:rFonts w:cs="Tahoma"/>
        </w:rPr>
        <w:t>of</w:t>
      </w:r>
      <w:r w:rsidRPr="00CB5EBC">
        <w:rPr>
          <w:rFonts w:cs="Tahoma"/>
          <w:spacing w:val="-6"/>
        </w:rPr>
        <w:t xml:space="preserve"> </w:t>
      </w:r>
      <w:r w:rsidRPr="00CB5EBC">
        <w:rPr>
          <w:rFonts w:cs="Tahoma"/>
        </w:rPr>
        <w:t>any</w:t>
      </w:r>
      <w:r w:rsidRPr="00CB5EBC">
        <w:rPr>
          <w:rFonts w:cs="Tahoma"/>
          <w:spacing w:val="-6"/>
        </w:rPr>
        <w:t xml:space="preserve"> </w:t>
      </w:r>
      <w:r w:rsidRPr="00CB5EBC">
        <w:rPr>
          <w:rFonts w:cs="Tahoma"/>
        </w:rPr>
        <w:t>organisation</w:t>
      </w:r>
      <w:r w:rsidRPr="00CB5EBC">
        <w:rPr>
          <w:rFonts w:cs="Tahoma"/>
          <w:spacing w:val="-4"/>
        </w:rPr>
        <w:t xml:space="preserve"> </w:t>
      </w:r>
      <w:r w:rsidRPr="00CB5EBC">
        <w:rPr>
          <w:rFonts w:cs="Tahoma"/>
        </w:rPr>
        <w:t>connected</w:t>
      </w:r>
      <w:r w:rsidRPr="00CB5EBC">
        <w:rPr>
          <w:rFonts w:cs="Tahoma"/>
          <w:spacing w:val="-5"/>
        </w:rPr>
        <w:t xml:space="preserve"> </w:t>
      </w:r>
      <w:r w:rsidRPr="00CB5EBC">
        <w:rPr>
          <w:rFonts w:cs="Tahoma"/>
          <w:spacing w:val="1"/>
        </w:rPr>
        <w:t>to</w:t>
      </w:r>
      <w:r w:rsidRPr="00CB5EBC">
        <w:rPr>
          <w:rFonts w:cs="Tahoma"/>
          <w:spacing w:val="-5"/>
        </w:rPr>
        <w:t xml:space="preserve"> </w:t>
      </w:r>
      <w:r w:rsidRPr="00CB5EBC">
        <w:rPr>
          <w:rFonts w:cs="Tahoma"/>
          <w:spacing w:val="-1"/>
        </w:rPr>
        <w:t>the</w:t>
      </w:r>
      <w:r w:rsidRPr="00CB5EBC">
        <w:rPr>
          <w:rFonts w:cs="Tahoma"/>
          <w:spacing w:val="-6"/>
        </w:rPr>
        <w:t xml:space="preserve"> </w:t>
      </w:r>
      <w:r w:rsidR="004E0DD8">
        <w:rPr>
          <w:rFonts w:cs="Tahoma"/>
        </w:rPr>
        <w:t>Applicant</w:t>
      </w:r>
      <w:r w:rsidRPr="00CB5EBC">
        <w:rPr>
          <w:rFonts w:cs="Tahoma"/>
          <w:spacing w:val="-5"/>
        </w:rPr>
        <w:t xml:space="preserve"> </w:t>
      </w:r>
      <w:r w:rsidRPr="00CB5EBC">
        <w:rPr>
          <w:rFonts w:cs="Tahoma"/>
          <w:spacing w:val="-1"/>
        </w:rPr>
        <w:t>done</w:t>
      </w:r>
      <w:r w:rsidRPr="00CB5EBC">
        <w:rPr>
          <w:rFonts w:cs="Tahoma"/>
          <w:spacing w:val="-5"/>
        </w:rPr>
        <w:t xml:space="preserve"> </w:t>
      </w:r>
      <w:r w:rsidRPr="00CB5EBC">
        <w:rPr>
          <w:rFonts w:cs="Tahoma"/>
        </w:rPr>
        <w:t>and</w:t>
      </w:r>
      <w:r w:rsidRPr="00CB5EBC">
        <w:rPr>
          <w:rFonts w:cs="Tahoma"/>
          <w:spacing w:val="36"/>
          <w:w w:val="99"/>
        </w:rPr>
        <w:t xml:space="preserve"> </w:t>
      </w:r>
      <w:r w:rsidRPr="00CB5EBC">
        <w:rPr>
          <w:rFonts w:cs="Tahoma"/>
        </w:rPr>
        <w:t>we</w:t>
      </w:r>
      <w:r w:rsidRPr="00CB5EBC">
        <w:rPr>
          <w:rFonts w:cs="Tahoma"/>
          <w:spacing w:val="-4"/>
        </w:rPr>
        <w:t xml:space="preserve"> </w:t>
      </w:r>
      <w:r w:rsidRPr="00CB5EBC">
        <w:rPr>
          <w:rFonts w:cs="Tahoma"/>
          <w:spacing w:val="-1"/>
        </w:rPr>
        <w:t>undertake</w:t>
      </w:r>
      <w:r w:rsidRPr="00CB5EBC">
        <w:rPr>
          <w:rFonts w:cs="Tahoma"/>
          <w:spacing w:val="-4"/>
        </w:rPr>
        <w:t xml:space="preserve"> </w:t>
      </w:r>
      <w:r w:rsidRPr="00CB5EBC">
        <w:rPr>
          <w:rFonts w:cs="Tahoma"/>
        </w:rPr>
        <w:t>that</w:t>
      </w:r>
      <w:r w:rsidRPr="00CB5EBC">
        <w:rPr>
          <w:rFonts w:cs="Tahoma"/>
          <w:spacing w:val="-4"/>
        </w:rPr>
        <w:t xml:space="preserve"> </w:t>
      </w:r>
      <w:r w:rsidRPr="00CB5EBC">
        <w:rPr>
          <w:rFonts w:cs="Tahoma"/>
        </w:rPr>
        <w:t>we</w:t>
      </w:r>
      <w:r w:rsidRPr="00CB5EBC">
        <w:rPr>
          <w:rFonts w:cs="Tahoma"/>
          <w:spacing w:val="-4"/>
        </w:rPr>
        <w:t xml:space="preserve"> </w:t>
      </w:r>
      <w:r w:rsidRPr="00CB5EBC">
        <w:rPr>
          <w:rFonts w:cs="Tahoma"/>
        </w:rPr>
        <w:t>will</w:t>
      </w:r>
      <w:r w:rsidRPr="00CB5EBC">
        <w:rPr>
          <w:rFonts w:cs="Tahoma"/>
          <w:spacing w:val="-4"/>
        </w:rPr>
        <w:t xml:space="preserve"> </w:t>
      </w:r>
      <w:r w:rsidRPr="00CB5EBC">
        <w:rPr>
          <w:rFonts w:cs="Tahoma"/>
        </w:rPr>
        <w:t>not</w:t>
      </w:r>
      <w:r w:rsidRPr="00CB5EBC">
        <w:rPr>
          <w:rFonts w:cs="Tahoma"/>
          <w:spacing w:val="-4"/>
        </w:rPr>
        <w:t xml:space="preserve"> </w:t>
      </w:r>
      <w:r w:rsidRPr="00CB5EBC">
        <w:rPr>
          <w:rFonts w:cs="Tahoma"/>
        </w:rPr>
        <w:t>at</w:t>
      </w:r>
      <w:r w:rsidRPr="00CB5EBC">
        <w:rPr>
          <w:rFonts w:cs="Tahoma"/>
          <w:spacing w:val="-3"/>
        </w:rPr>
        <w:t xml:space="preserve"> </w:t>
      </w:r>
      <w:r w:rsidRPr="00CB5EBC">
        <w:rPr>
          <w:rFonts w:cs="Tahoma"/>
        </w:rPr>
        <w:t>any</w:t>
      </w:r>
      <w:r w:rsidRPr="00CB5EBC">
        <w:rPr>
          <w:rFonts w:cs="Tahoma"/>
          <w:spacing w:val="-5"/>
        </w:rPr>
        <w:t xml:space="preserve"> </w:t>
      </w:r>
      <w:r w:rsidRPr="00CB5EBC">
        <w:rPr>
          <w:rFonts w:cs="Tahoma"/>
        </w:rPr>
        <w:t>time</w:t>
      </w:r>
      <w:r w:rsidRPr="00CB5EBC">
        <w:rPr>
          <w:rFonts w:cs="Tahoma"/>
          <w:spacing w:val="-4"/>
        </w:rPr>
        <w:t xml:space="preserve"> </w:t>
      </w:r>
      <w:r w:rsidRPr="00CB5EBC">
        <w:rPr>
          <w:rFonts w:cs="Tahoma"/>
        </w:rPr>
        <w:t>do</w:t>
      </w:r>
      <w:r w:rsidRPr="00CB5EBC">
        <w:rPr>
          <w:rFonts w:cs="Tahoma"/>
          <w:spacing w:val="-4"/>
        </w:rPr>
        <w:t xml:space="preserve"> </w:t>
      </w:r>
      <w:r w:rsidRPr="00CB5EBC">
        <w:rPr>
          <w:rFonts w:cs="Tahoma"/>
          <w:spacing w:val="1"/>
        </w:rPr>
        <w:t>any</w:t>
      </w:r>
      <w:r w:rsidRPr="00CB5EBC">
        <w:rPr>
          <w:rFonts w:cs="Tahoma"/>
          <w:spacing w:val="-5"/>
        </w:rPr>
        <w:t xml:space="preserve"> </w:t>
      </w:r>
      <w:r w:rsidRPr="00CB5EBC">
        <w:rPr>
          <w:rFonts w:cs="Tahoma"/>
        </w:rPr>
        <w:t>of</w:t>
      </w:r>
      <w:r w:rsidRPr="00CB5EBC">
        <w:rPr>
          <w:rFonts w:cs="Tahoma"/>
          <w:spacing w:val="-6"/>
        </w:rPr>
        <w:t xml:space="preserve"> </w:t>
      </w:r>
      <w:r w:rsidRPr="00CB5EBC">
        <w:rPr>
          <w:rFonts w:cs="Tahoma"/>
          <w:spacing w:val="1"/>
        </w:rPr>
        <w:t>the</w:t>
      </w:r>
      <w:r w:rsidRPr="00CB5EBC">
        <w:rPr>
          <w:rFonts w:cs="Tahoma"/>
          <w:spacing w:val="-3"/>
        </w:rPr>
        <w:t xml:space="preserve"> </w:t>
      </w:r>
      <w:r w:rsidRPr="00CB5EBC">
        <w:rPr>
          <w:rFonts w:cs="Tahoma"/>
          <w:spacing w:val="-1"/>
        </w:rPr>
        <w:t xml:space="preserve">following </w:t>
      </w:r>
      <w:r w:rsidRPr="00CB5EBC">
        <w:rPr>
          <w:rFonts w:cs="Tahoma"/>
        </w:rPr>
        <w:t>acts:</w:t>
      </w:r>
    </w:p>
    <w:p w14:paraId="7F11FFCD" w14:textId="77777777" w:rsidR="00E92EA7" w:rsidRPr="00CB5EBC" w:rsidRDefault="00E92EA7" w:rsidP="00D73970">
      <w:pPr>
        <w:pStyle w:val="BodyText"/>
        <w:tabs>
          <w:tab w:val="left" w:pos="10065"/>
        </w:tabs>
        <w:spacing w:line="288" w:lineRule="auto"/>
        <w:ind w:left="0" w:right="45"/>
        <w:jc w:val="both"/>
        <w:rPr>
          <w:rFonts w:cs="Tahoma"/>
        </w:rPr>
      </w:pPr>
    </w:p>
    <w:p w14:paraId="708F4904" w14:textId="77777777" w:rsidR="00E92EA7" w:rsidRPr="00CB5EBC" w:rsidRDefault="00E92EA7" w:rsidP="0004362D">
      <w:pPr>
        <w:pStyle w:val="BodyText"/>
        <w:numPr>
          <w:ilvl w:val="0"/>
          <w:numId w:val="9"/>
        </w:numPr>
        <w:tabs>
          <w:tab w:val="left" w:pos="567"/>
          <w:tab w:val="left" w:pos="10065"/>
        </w:tabs>
        <w:ind w:left="567" w:right="45" w:hanging="425"/>
        <w:jc w:val="both"/>
        <w:rPr>
          <w:rFonts w:cs="Tahoma"/>
        </w:rPr>
      </w:pPr>
      <w:r w:rsidRPr="00CB5EBC">
        <w:rPr>
          <w:rFonts w:cs="Tahoma"/>
        </w:rPr>
        <w:t>Communicate</w:t>
      </w:r>
      <w:r w:rsidRPr="00CB5EBC">
        <w:rPr>
          <w:rFonts w:cs="Tahoma"/>
          <w:spacing w:val="-6"/>
        </w:rPr>
        <w:t xml:space="preserve"> </w:t>
      </w:r>
      <w:r w:rsidRPr="00CB5EBC">
        <w:rPr>
          <w:rFonts w:cs="Tahoma"/>
        </w:rPr>
        <w:t>to</w:t>
      </w:r>
      <w:r w:rsidRPr="00CB5EBC">
        <w:rPr>
          <w:rFonts w:cs="Tahoma"/>
          <w:spacing w:val="-5"/>
        </w:rPr>
        <w:t xml:space="preserve"> </w:t>
      </w:r>
      <w:r w:rsidRPr="00CB5EBC">
        <w:rPr>
          <w:rFonts w:cs="Tahoma"/>
        </w:rPr>
        <w:t>a</w:t>
      </w:r>
      <w:r w:rsidRPr="00CB5EBC">
        <w:rPr>
          <w:rFonts w:cs="Tahoma"/>
          <w:spacing w:val="-4"/>
        </w:rPr>
        <w:t xml:space="preserve"> </w:t>
      </w:r>
      <w:r w:rsidRPr="00CB5EBC">
        <w:rPr>
          <w:rFonts w:cs="Tahoma"/>
        </w:rPr>
        <w:t>person</w:t>
      </w:r>
      <w:r w:rsidRPr="00CB5EBC">
        <w:rPr>
          <w:rFonts w:cs="Tahoma"/>
          <w:spacing w:val="-6"/>
        </w:rPr>
        <w:t xml:space="preserve"> </w:t>
      </w:r>
      <w:r w:rsidRPr="00CB5EBC">
        <w:rPr>
          <w:rFonts w:cs="Tahoma"/>
        </w:rPr>
        <w:t>other</w:t>
      </w:r>
      <w:r w:rsidRPr="00CB5EBC">
        <w:rPr>
          <w:rFonts w:cs="Tahoma"/>
          <w:spacing w:val="-5"/>
        </w:rPr>
        <w:t xml:space="preserve"> </w:t>
      </w:r>
      <w:r w:rsidR="00D63B07">
        <w:rPr>
          <w:rFonts w:cs="Tahoma"/>
        </w:rPr>
        <w:t xml:space="preserve">than </w:t>
      </w:r>
      <w:r w:rsidRPr="00CB5EBC">
        <w:rPr>
          <w:rFonts w:cs="Tahoma"/>
          <w:spacing w:val="-1"/>
        </w:rPr>
        <w:t>the</w:t>
      </w:r>
      <w:r w:rsidRPr="00CB5EBC">
        <w:rPr>
          <w:rFonts w:cs="Tahoma"/>
          <w:spacing w:val="-5"/>
        </w:rPr>
        <w:t xml:space="preserve"> </w:t>
      </w:r>
      <w:r w:rsidRPr="00CB5EBC">
        <w:rPr>
          <w:rFonts w:cs="Tahoma"/>
        </w:rPr>
        <w:t>person</w:t>
      </w:r>
      <w:r w:rsidRPr="00CB5EBC">
        <w:rPr>
          <w:rFonts w:cs="Tahoma"/>
          <w:spacing w:val="-6"/>
        </w:rPr>
        <w:t xml:space="preserve"> </w:t>
      </w:r>
      <w:r w:rsidRPr="00CB5EBC">
        <w:rPr>
          <w:rFonts w:cs="Tahoma"/>
        </w:rPr>
        <w:t>calling</w:t>
      </w:r>
      <w:r w:rsidRPr="00CB5EBC">
        <w:rPr>
          <w:rFonts w:cs="Tahoma"/>
          <w:spacing w:val="-6"/>
        </w:rPr>
        <w:t xml:space="preserve"> </w:t>
      </w:r>
      <w:r w:rsidRPr="00CB5EBC">
        <w:rPr>
          <w:rFonts w:cs="Tahoma"/>
          <w:spacing w:val="-1"/>
        </w:rPr>
        <w:t>for</w:t>
      </w:r>
      <w:r w:rsidRPr="00CB5EBC">
        <w:rPr>
          <w:rFonts w:cs="Tahoma"/>
          <w:spacing w:val="-5"/>
        </w:rPr>
        <w:t xml:space="preserve"> </w:t>
      </w:r>
      <w:r w:rsidRPr="00CB5EBC">
        <w:rPr>
          <w:rFonts w:cs="Tahoma"/>
        </w:rPr>
        <w:t>this</w:t>
      </w:r>
      <w:r w:rsidRPr="00CB5EBC">
        <w:rPr>
          <w:rFonts w:cs="Tahoma"/>
          <w:spacing w:val="-5"/>
        </w:rPr>
        <w:t xml:space="preserve"> </w:t>
      </w:r>
      <w:r w:rsidRPr="00CB5EBC">
        <w:rPr>
          <w:rFonts w:cs="Tahoma"/>
        </w:rPr>
        <w:t>tender</w:t>
      </w:r>
      <w:r w:rsidRPr="00CB5EBC">
        <w:rPr>
          <w:rFonts w:cs="Tahoma"/>
          <w:spacing w:val="-5"/>
        </w:rPr>
        <w:t xml:space="preserve"> </w:t>
      </w:r>
      <w:r w:rsidRPr="00CB5EBC">
        <w:rPr>
          <w:rFonts w:cs="Tahoma"/>
        </w:rPr>
        <w:t>the</w:t>
      </w:r>
      <w:r w:rsidRPr="00CB5EBC">
        <w:rPr>
          <w:rFonts w:cs="Tahoma"/>
          <w:spacing w:val="-5"/>
        </w:rPr>
        <w:t xml:space="preserve"> </w:t>
      </w:r>
      <w:r w:rsidRPr="00CB5EBC">
        <w:rPr>
          <w:rFonts w:cs="Tahoma"/>
        </w:rPr>
        <w:t>amount</w:t>
      </w:r>
      <w:r w:rsidRPr="00CB5EBC">
        <w:rPr>
          <w:rFonts w:cs="Tahoma"/>
          <w:spacing w:val="-5"/>
        </w:rPr>
        <w:t xml:space="preserve"> </w:t>
      </w:r>
      <w:r w:rsidRPr="00CB5EBC">
        <w:rPr>
          <w:rFonts w:cs="Tahoma"/>
        </w:rPr>
        <w:t>or</w:t>
      </w:r>
      <w:r w:rsidRPr="00CB5EBC">
        <w:rPr>
          <w:rFonts w:cs="Tahoma"/>
          <w:spacing w:val="-5"/>
        </w:rPr>
        <w:t xml:space="preserve"> </w:t>
      </w:r>
      <w:r w:rsidRPr="00CB5EBC">
        <w:rPr>
          <w:rFonts w:cs="Tahoma"/>
        </w:rPr>
        <w:t>approximate</w:t>
      </w:r>
      <w:r w:rsidRPr="00CB5EBC">
        <w:rPr>
          <w:rFonts w:cs="Tahoma"/>
          <w:spacing w:val="46"/>
          <w:w w:val="99"/>
        </w:rPr>
        <w:t xml:space="preserve"> </w:t>
      </w:r>
      <w:r w:rsidRPr="00CB5EBC">
        <w:rPr>
          <w:rFonts w:cs="Tahoma"/>
        </w:rPr>
        <w:t>amount</w:t>
      </w:r>
      <w:r w:rsidRPr="00CB5EBC">
        <w:rPr>
          <w:rFonts w:cs="Tahoma"/>
          <w:spacing w:val="-5"/>
        </w:rPr>
        <w:t xml:space="preserve"> </w:t>
      </w:r>
      <w:r w:rsidRPr="00CB5EBC">
        <w:rPr>
          <w:rFonts w:cs="Tahoma"/>
          <w:spacing w:val="1"/>
        </w:rPr>
        <w:t>of</w:t>
      </w:r>
      <w:r w:rsidRPr="00CB5EBC">
        <w:rPr>
          <w:rFonts w:cs="Tahoma"/>
          <w:spacing w:val="-6"/>
        </w:rPr>
        <w:t xml:space="preserve"> </w:t>
      </w:r>
      <w:r w:rsidRPr="00CB5EBC">
        <w:rPr>
          <w:rFonts w:cs="Tahoma"/>
        </w:rPr>
        <w:t>our</w:t>
      </w:r>
      <w:r w:rsidRPr="00CB5EBC">
        <w:rPr>
          <w:rFonts w:cs="Tahoma"/>
          <w:spacing w:val="-5"/>
        </w:rPr>
        <w:t xml:space="preserve"> </w:t>
      </w:r>
      <w:r w:rsidRPr="00CB5EBC">
        <w:rPr>
          <w:rFonts w:cs="Tahoma"/>
        </w:rPr>
        <w:t>proposed</w:t>
      </w:r>
      <w:r w:rsidRPr="00CB5EBC">
        <w:rPr>
          <w:rFonts w:cs="Tahoma"/>
          <w:spacing w:val="-4"/>
        </w:rPr>
        <w:t xml:space="preserve"> </w:t>
      </w:r>
      <w:r w:rsidRPr="00CB5EBC">
        <w:rPr>
          <w:rFonts w:cs="Tahoma"/>
        </w:rPr>
        <w:t>prices</w:t>
      </w:r>
      <w:r w:rsidRPr="00CB5EBC">
        <w:rPr>
          <w:rFonts w:cs="Tahoma"/>
          <w:spacing w:val="-5"/>
        </w:rPr>
        <w:t xml:space="preserve"> </w:t>
      </w:r>
      <w:r w:rsidRPr="00CB5EBC">
        <w:rPr>
          <w:rFonts w:cs="Tahoma"/>
        </w:rPr>
        <w:t>or</w:t>
      </w:r>
      <w:r w:rsidRPr="00CB5EBC">
        <w:rPr>
          <w:rFonts w:cs="Tahoma"/>
          <w:spacing w:val="-5"/>
        </w:rPr>
        <w:t xml:space="preserve"> </w:t>
      </w:r>
      <w:r w:rsidRPr="00CB5EBC">
        <w:rPr>
          <w:rFonts w:cs="Tahoma"/>
        </w:rPr>
        <w:t>terms</w:t>
      </w:r>
      <w:r w:rsidRPr="00CB5EBC">
        <w:rPr>
          <w:rFonts w:cs="Tahoma"/>
          <w:spacing w:val="-5"/>
        </w:rPr>
        <w:t xml:space="preserve"> </w:t>
      </w:r>
      <w:r w:rsidRPr="00CB5EBC">
        <w:rPr>
          <w:rFonts w:cs="Tahoma"/>
          <w:spacing w:val="1"/>
        </w:rPr>
        <w:t>of</w:t>
      </w:r>
      <w:r w:rsidRPr="00CB5EBC">
        <w:rPr>
          <w:rFonts w:cs="Tahoma"/>
          <w:spacing w:val="-5"/>
        </w:rPr>
        <w:t xml:space="preserve"> </w:t>
      </w:r>
      <w:r w:rsidRPr="00CB5EBC">
        <w:rPr>
          <w:rFonts w:cs="Tahoma"/>
          <w:spacing w:val="-1"/>
        </w:rPr>
        <w:t>the</w:t>
      </w:r>
      <w:r w:rsidRPr="00CB5EBC">
        <w:rPr>
          <w:rFonts w:cs="Tahoma"/>
          <w:spacing w:val="-5"/>
        </w:rPr>
        <w:t xml:space="preserve"> </w:t>
      </w:r>
      <w:r w:rsidRPr="00CB5EBC">
        <w:rPr>
          <w:rFonts w:cs="Tahoma"/>
        </w:rPr>
        <w:t>tender;</w:t>
      </w:r>
    </w:p>
    <w:p w14:paraId="43F10DDF" w14:textId="77777777" w:rsidR="00E92EA7" w:rsidRPr="00CB5EBC" w:rsidRDefault="00E92EA7" w:rsidP="0004362D">
      <w:pPr>
        <w:tabs>
          <w:tab w:val="left" w:pos="567"/>
          <w:tab w:val="left" w:pos="10065"/>
        </w:tabs>
        <w:spacing w:before="12"/>
        <w:ind w:left="567" w:right="45" w:hanging="425"/>
        <w:jc w:val="both"/>
        <w:rPr>
          <w:rFonts w:ascii="Tahoma" w:eastAsia="Tahoma" w:hAnsi="Tahoma" w:cs="Tahoma"/>
          <w:sz w:val="19"/>
          <w:szCs w:val="19"/>
        </w:rPr>
      </w:pPr>
    </w:p>
    <w:p w14:paraId="11AE01C0" w14:textId="77777777" w:rsidR="00E92EA7" w:rsidRPr="00CB5EBC" w:rsidRDefault="00E92EA7" w:rsidP="0004362D">
      <w:pPr>
        <w:pStyle w:val="BodyText"/>
        <w:numPr>
          <w:ilvl w:val="0"/>
          <w:numId w:val="9"/>
        </w:numPr>
        <w:tabs>
          <w:tab w:val="left" w:pos="567"/>
          <w:tab w:val="left" w:pos="729"/>
          <w:tab w:val="left" w:pos="10065"/>
        </w:tabs>
        <w:ind w:left="567" w:right="45" w:hanging="425"/>
        <w:jc w:val="both"/>
        <w:rPr>
          <w:rFonts w:cs="Tahoma"/>
        </w:rPr>
      </w:pPr>
      <w:r w:rsidRPr="00CB5EBC">
        <w:rPr>
          <w:rFonts w:cs="Tahoma"/>
        </w:rPr>
        <w:t>Enter</w:t>
      </w:r>
      <w:r w:rsidRPr="00CB5EBC">
        <w:rPr>
          <w:rFonts w:cs="Tahoma"/>
          <w:spacing w:val="-6"/>
        </w:rPr>
        <w:t xml:space="preserve"> </w:t>
      </w:r>
      <w:r w:rsidRPr="00CB5EBC">
        <w:rPr>
          <w:rFonts w:cs="Tahoma"/>
          <w:spacing w:val="-1"/>
        </w:rPr>
        <w:t>into</w:t>
      </w:r>
      <w:r w:rsidRPr="00CB5EBC">
        <w:rPr>
          <w:rFonts w:cs="Tahoma"/>
          <w:spacing w:val="-5"/>
        </w:rPr>
        <w:t xml:space="preserve"> </w:t>
      </w:r>
      <w:r w:rsidRPr="00CB5EBC">
        <w:rPr>
          <w:rFonts w:cs="Tahoma"/>
          <w:spacing w:val="1"/>
        </w:rPr>
        <w:t>any</w:t>
      </w:r>
      <w:r w:rsidRPr="00CB5EBC">
        <w:rPr>
          <w:rFonts w:cs="Tahoma"/>
          <w:spacing w:val="-6"/>
        </w:rPr>
        <w:t xml:space="preserve"> </w:t>
      </w:r>
      <w:r w:rsidRPr="00CB5EBC">
        <w:rPr>
          <w:rFonts w:cs="Tahoma"/>
        </w:rPr>
        <w:t>arrangement</w:t>
      </w:r>
      <w:r w:rsidRPr="00CB5EBC">
        <w:rPr>
          <w:rFonts w:cs="Tahoma"/>
          <w:spacing w:val="-6"/>
        </w:rPr>
        <w:t xml:space="preserve"> </w:t>
      </w:r>
      <w:r w:rsidRPr="00CB5EBC">
        <w:rPr>
          <w:rFonts w:cs="Tahoma"/>
        </w:rPr>
        <w:t>or</w:t>
      </w:r>
      <w:r w:rsidRPr="00CB5EBC">
        <w:rPr>
          <w:rFonts w:cs="Tahoma"/>
          <w:spacing w:val="-5"/>
        </w:rPr>
        <w:t xml:space="preserve"> </w:t>
      </w:r>
      <w:r w:rsidRPr="00CB5EBC">
        <w:rPr>
          <w:rFonts w:cs="Tahoma"/>
        </w:rPr>
        <w:t>agreement</w:t>
      </w:r>
      <w:r w:rsidRPr="00CB5EBC">
        <w:rPr>
          <w:rFonts w:cs="Tahoma"/>
          <w:spacing w:val="-5"/>
        </w:rPr>
        <w:t xml:space="preserve"> </w:t>
      </w:r>
      <w:r w:rsidRPr="00CB5EBC">
        <w:rPr>
          <w:rFonts w:cs="Tahoma"/>
        </w:rPr>
        <w:t>with</w:t>
      </w:r>
      <w:r w:rsidRPr="00CB5EBC">
        <w:rPr>
          <w:rFonts w:cs="Tahoma"/>
          <w:spacing w:val="-6"/>
        </w:rPr>
        <w:t xml:space="preserve"> </w:t>
      </w:r>
      <w:r w:rsidRPr="00CB5EBC">
        <w:rPr>
          <w:rFonts w:cs="Tahoma"/>
        </w:rPr>
        <w:t>any</w:t>
      </w:r>
      <w:r w:rsidRPr="00CB5EBC">
        <w:rPr>
          <w:rFonts w:cs="Tahoma"/>
          <w:spacing w:val="-6"/>
        </w:rPr>
        <w:t xml:space="preserve"> </w:t>
      </w:r>
      <w:r w:rsidRPr="00CB5EBC">
        <w:rPr>
          <w:rFonts w:cs="Tahoma"/>
        </w:rPr>
        <w:t>other</w:t>
      </w:r>
      <w:r w:rsidRPr="00CB5EBC">
        <w:rPr>
          <w:rFonts w:cs="Tahoma"/>
          <w:spacing w:val="-6"/>
        </w:rPr>
        <w:t xml:space="preserve"> </w:t>
      </w:r>
      <w:r w:rsidRPr="00CB5EBC">
        <w:rPr>
          <w:rFonts w:cs="Tahoma"/>
        </w:rPr>
        <w:t>person</w:t>
      </w:r>
      <w:r w:rsidRPr="00CB5EBC">
        <w:rPr>
          <w:rFonts w:cs="Tahoma"/>
          <w:spacing w:val="-6"/>
        </w:rPr>
        <w:t xml:space="preserve"> </w:t>
      </w:r>
      <w:r w:rsidRPr="00CB5EBC">
        <w:rPr>
          <w:rFonts w:cs="Tahoma"/>
          <w:spacing w:val="1"/>
        </w:rPr>
        <w:t>with</w:t>
      </w:r>
      <w:r w:rsidRPr="00CB5EBC">
        <w:rPr>
          <w:rFonts w:cs="Tahoma"/>
          <w:spacing w:val="-6"/>
        </w:rPr>
        <w:t xml:space="preserve"> </w:t>
      </w:r>
      <w:r w:rsidRPr="00CB5EBC">
        <w:rPr>
          <w:rFonts w:cs="Tahoma"/>
          <w:spacing w:val="-1"/>
        </w:rPr>
        <w:t>the</w:t>
      </w:r>
      <w:r w:rsidRPr="00CB5EBC">
        <w:rPr>
          <w:rFonts w:cs="Tahoma"/>
          <w:spacing w:val="-5"/>
        </w:rPr>
        <w:t xml:space="preserve"> </w:t>
      </w:r>
      <w:r w:rsidRPr="00CB5EBC">
        <w:rPr>
          <w:rFonts w:cs="Tahoma"/>
          <w:spacing w:val="1"/>
        </w:rPr>
        <w:t>aim</w:t>
      </w:r>
      <w:r w:rsidRPr="00CB5EBC">
        <w:rPr>
          <w:rFonts w:cs="Tahoma"/>
          <w:spacing w:val="-5"/>
        </w:rPr>
        <w:t xml:space="preserve"> </w:t>
      </w:r>
      <w:r w:rsidRPr="00CB5EBC">
        <w:rPr>
          <w:rFonts w:cs="Tahoma"/>
        </w:rPr>
        <w:t>of</w:t>
      </w:r>
      <w:r w:rsidRPr="00CB5EBC">
        <w:rPr>
          <w:rFonts w:cs="Tahoma"/>
          <w:spacing w:val="-6"/>
        </w:rPr>
        <w:t xml:space="preserve"> </w:t>
      </w:r>
      <w:r w:rsidRPr="00CB5EBC">
        <w:rPr>
          <w:rFonts w:cs="Tahoma"/>
        </w:rPr>
        <w:t>preventing</w:t>
      </w:r>
      <w:r w:rsidRPr="00CB5EBC">
        <w:rPr>
          <w:rFonts w:cs="Tahoma"/>
          <w:spacing w:val="-5"/>
        </w:rPr>
        <w:t xml:space="preserve"> </w:t>
      </w:r>
      <w:r w:rsidRPr="00CB5EBC">
        <w:rPr>
          <w:rFonts w:cs="Tahoma"/>
        </w:rPr>
        <w:t>tenders</w:t>
      </w:r>
      <w:r w:rsidRPr="00CB5EBC">
        <w:rPr>
          <w:rFonts w:cs="Tahoma"/>
          <w:spacing w:val="46"/>
          <w:w w:val="99"/>
        </w:rPr>
        <w:t xml:space="preserve"> </w:t>
      </w:r>
      <w:r w:rsidRPr="00CB5EBC">
        <w:rPr>
          <w:rFonts w:cs="Tahoma"/>
        </w:rPr>
        <w:t>being</w:t>
      </w:r>
      <w:r w:rsidRPr="00CB5EBC">
        <w:rPr>
          <w:rFonts w:cs="Tahoma"/>
          <w:spacing w:val="-4"/>
        </w:rPr>
        <w:t xml:space="preserve"> </w:t>
      </w:r>
      <w:r w:rsidRPr="00CB5EBC">
        <w:rPr>
          <w:rFonts w:cs="Tahoma"/>
        </w:rPr>
        <w:t>made</w:t>
      </w:r>
      <w:r w:rsidRPr="00CB5EBC">
        <w:rPr>
          <w:rFonts w:cs="Tahoma"/>
          <w:spacing w:val="-4"/>
        </w:rPr>
        <w:t xml:space="preserve"> </w:t>
      </w:r>
      <w:r w:rsidRPr="00CB5EBC">
        <w:rPr>
          <w:rFonts w:cs="Tahoma"/>
        </w:rPr>
        <w:t>or</w:t>
      </w:r>
      <w:r w:rsidRPr="00CB5EBC">
        <w:rPr>
          <w:rFonts w:cs="Tahoma"/>
          <w:spacing w:val="-4"/>
        </w:rPr>
        <w:t xml:space="preserve"> </w:t>
      </w:r>
      <w:r w:rsidRPr="00CB5EBC">
        <w:rPr>
          <w:rFonts w:cs="Tahoma"/>
        </w:rPr>
        <w:t>as</w:t>
      </w:r>
      <w:r w:rsidRPr="00CB5EBC">
        <w:rPr>
          <w:rFonts w:cs="Tahoma"/>
          <w:spacing w:val="-4"/>
        </w:rPr>
        <w:t xml:space="preserve"> </w:t>
      </w:r>
      <w:r w:rsidRPr="00CB5EBC">
        <w:rPr>
          <w:rFonts w:cs="Tahoma"/>
        </w:rPr>
        <w:t>to</w:t>
      </w:r>
      <w:r w:rsidRPr="00CB5EBC">
        <w:rPr>
          <w:rFonts w:cs="Tahoma"/>
          <w:spacing w:val="-4"/>
        </w:rPr>
        <w:t xml:space="preserve"> </w:t>
      </w:r>
      <w:r w:rsidRPr="00CB5EBC">
        <w:rPr>
          <w:rFonts w:cs="Tahoma"/>
        </w:rPr>
        <w:t>the</w:t>
      </w:r>
      <w:r w:rsidRPr="00CB5EBC">
        <w:rPr>
          <w:rFonts w:cs="Tahoma"/>
          <w:spacing w:val="-4"/>
        </w:rPr>
        <w:t xml:space="preserve"> </w:t>
      </w:r>
      <w:r w:rsidRPr="00CB5EBC">
        <w:rPr>
          <w:rFonts w:cs="Tahoma"/>
        </w:rPr>
        <w:t>fixing</w:t>
      </w:r>
      <w:r w:rsidRPr="00CB5EBC">
        <w:rPr>
          <w:rFonts w:cs="Tahoma"/>
          <w:spacing w:val="-4"/>
        </w:rPr>
        <w:t xml:space="preserve"> </w:t>
      </w:r>
      <w:r w:rsidRPr="00CB5EBC">
        <w:rPr>
          <w:rFonts w:cs="Tahoma"/>
        </w:rPr>
        <w:t>or</w:t>
      </w:r>
      <w:r w:rsidRPr="00CB5EBC">
        <w:rPr>
          <w:rFonts w:cs="Tahoma"/>
          <w:spacing w:val="-4"/>
        </w:rPr>
        <w:t xml:space="preserve"> </w:t>
      </w:r>
      <w:r w:rsidRPr="00CB5EBC">
        <w:rPr>
          <w:rFonts w:cs="Tahoma"/>
        </w:rPr>
        <w:t>adjusting</w:t>
      </w:r>
      <w:r w:rsidRPr="00CB5EBC">
        <w:rPr>
          <w:rFonts w:cs="Tahoma"/>
          <w:spacing w:val="-6"/>
        </w:rPr>
        <w:t xml:space="preserve"> </w:t>
      </w:r>
      <w:r w:rsidRPr="00CB5EBC">
        <w:rPr>
          <w:rFonts w:cs="Tahoma"/>
        </w:rPr>
        <w:t>of</w:t>
      </w:r>
      <w:r w:rsidRPr="00CB5EBC">
        <w:rPr>
          <w:rFonts w:cs="Tahoma"/>
          <w:spacing w:val="-5"/>
        </w:rPr>
        <w:t xml:space="preserve"> </w:t>
      </w:r>
      <w:r w:rsidRPr="00CB5EBC">
        <w:rPr>
          <w:rFonts w:cs="Tahoma"/>
        </w:rPr>
        <w:t>the</w:t>
      </w:r>
      <w:r w:rsidRPr="00CB5EBC">
        <w:rPr>
          <w:rFonts w:cs="Tahoma"/>
          <w:spacing w:val="-1"/>
        </w:rPr>
        <w:t xml:space="preserve"> </w:t>
      </w:r>
      <w:r w:rsidRPr="00CB5EBC">
        <w:rPr>
          <w:rFonts w:cs="Tahoma"/>
        </w:rPr>
        <w:t>amount</w:t>
      </w:r>
      <w:r w:rsidRPr="00CB5EBC">
        <w:rPr>
          <w:rFonts w:cs="Tahoma"/>
          <w:spacing w:val="-4"/>
        </w:rPr>
        <w:t xml:space="preserve"> </w:t>
      </w:r>
      <w:r w:rsidRPr="00CB5EBC">
        <w:rPr>
          <w:rFonts w:cs="Tahoma"/>
        </w:rPr>
        <w:t>or</w:t>
      </w:r>
      <w:r w:rsidRPr="00CB5EBC">
        <w:rPr>
          <w:rFonts w:cs="Tahoma"/>
          <w:spacing w:val="-4"/>
        </w:rPr>
        <w:t xml:space="preserve"> </w:t>
      </w:r>
      <w:r w:rsidRPr="00CB5EBC">
        <w:rPr>
          <w:rFonts w:cs="Tahoma"/>
        </w:rPr>
        <w:t>terms</w:t>
      </w:r>
      <w:r w:rsidRPr="00CB5EBC">
        <w:rPr>
          <w:rFonts w:cs="Tahoma"/>
          <w:spacing w:val="-4"/>
        </w:rPr>
        <w:t xml:space="preserve"> </w:t>
      </w:r>
      <w:r w:rsidRPr="00CB5EBC">
        <w:rPr>
          <w:rFonts w:cs="Tahoma"/>
          <w:spacing w:val="1"/>
        </w:rPr>
        <w:t>of</w:t>
      </w:r>
      <w:r w:rsidRPr="00CB5EBC">
        <w:rPr>
          <w:rFonts w:cs="Tahoma"/>
          <w:spacing w:val="-5"/>
        </w:rPr>
        <w:t xml:space="preserve"> </w:t>
      </w:r>
      <w:r w:rsidRPr="00CB5EBC">
        <w:rPr>
          <w:rFonts w:cs="Tahoma"/>
          <w:spacing w:val="1"/>
        </w:rPr>
        <w:t>any</w:t>
      </w:r>
      <w:r w:rsidRPr="00CB5EBC">
        <w:rPr>
          <w:rFonts w:cs="Tahoma"/>
          <w:spacing w:val="-4"/>
        </w:rPr>
        <w:t xml:space="preserve"> </w:t>
      </w:r>
      <w:r w:rsidRPr="00CB5EBC">
        <w:rPr>
          <w:rFonts w:cs="Tahoma"/>
        </w:rPr>
        <w:t>tender</w:t>
      </w:r>
      <w:r w:rsidRPr="00CB5EBC">
        <w:rPr>
          <w:rFonts w:cs="Tahoma"/>
          <w:spacing w:val="-4"/>
        </w:rPr>
        <w:t xml:space="preserve"> </w:t>
      </w:r>
      <w:r w:rsidRPr="00CB5EBC">
        <w:rPr>
          <w:rFonts w:cs="Tahoma"/>
        </w:rPr>
        <w:t>or</w:t>
      </w:r>
      <w:r w:rsidRPr="00CB5EBC">
        <w:rPr>
          <w:rFonts w:cs="Tahoma"/>
          <w:spacing w:val="-4"/>
        </w:rPr>
        <w:t xml:space="preserve"> </w:t>
      </w:r>
      <w:r w:rsidRPr="00CB5EBC">
        <w:rPr>
          <w:rFonts w:cs="Tahoma"/>
          <w:spacing w:val="-1"/>
        </w:rPr>
        <w:t>the conditions</w:t>
      </w:r>
      <w:r w:rsidRPr="00CB5EBC">
        <w:rPr>
          <w:rFonts w:cs="Tahoma"/>
          <w:spacing w:val="50"/>
          <w:w w:val="99"/>
        </w:rPr>
        <w:t xml:space="preserve"> </w:t>
      </w:r>
      <w:r w:rsidRPr="00CB5EBC">
        <w:rPr>
          <w:rFonts w:cs="Tahoma"/>
        </w:rPr>
        <w:t>on</w:t>
      </w:r>
      <w:r w:rsidRPr="00CB5EBC">
        <w:rPr>
          <w:rFonts w:cs="Tahoma"/>
          <w:spacing w:val="-5"/>
        </w:rPr>
        <w:t xml:space="preserve"> </w:t>
      </w:r>
      <w:r w:rsidRPr="00CB5EBC">
        <w:rPr>
          <w:rFonts w:cs="Tahoma"/>
        </w:rPr>
        <w:t>which</w:t>
      </w:r>
      <w:r w:rsidRPr="00CB5EBC">
        <w:rPr>
          <w:rFonts w:cs="Tahoma"/>
          <w:spacing w:val="-5"/>
        </w:rPr>
        <w:t xml:space="preserve"> </w:t>
      </w:r>
      <w:r w:rsidRPr="00CB5EBC">
        <w:rPr>
          <w:rFonts w:cs="Tahoma"/>
        </w:rPr>
        <w:t>any</w:t>
      </w:r>
      <w:r w:rsidRPr="00CB5EBC">
        <w:rPr>
          <w:rFonts w:cs="Tahoma"/>
          <w:spacing w:val="-5"/>
        </w:rPr>
        <w:t xml:space="preserve"> </w:t>
      </w:r>
      <w:r w:rsidRPr="00CB5EBC">
        <w:rPr>
          <w:rFonts w:cs="Tahoma"/>
        </w:rPr>
        <w:t>tender</w:t>
      </w:r>
      <w:r w:rsidRPr="00CB5EBC">
        <w:rPr>
          <w:rFonts w:cs="Tahoma"/>
          <w:spacing w:val="-4"/>
        </w:rPr>
        <w:t xml:space="preserve"> </w:t>
      </w:r>
      <w:r w:rsidRPr="00CB5EBC">
        <w:rPr>
          <w:rFonts w:cs="Tahoma"/>
        </w:rPr>
        <w:t>is</w:t>
      </w:r>
      <w:r w:rsidRPr="00CB5EBC">
        <w:rPr>
          <w:rFonts w:cs="Tahoma"/>
          <w:spacing w:val="-4"/>
        </w:rPr>
        <w:t xml:space="preserve"> </w:t>
      </w:r>
      <w:r w:rsidRPr="00CB5EBC">
        <w:rPr>
          <w:rFonts w:cs="Tahoma"/>
        </w:rPr>
        <w:t>made</w:t>
      </w:r>
      <w:r w:rsidRPr="00CB5EBC">
        <w:rPr>
          <w:rFonts w:cs="Tahoma"/>
          <w:spacing w:val="-4"/>
        </w:rPr>
        <w:t xml:space="preserve"> </w:t>
      </w:r>
      <w:r w:rsidRPr="00CB5EBC">
        <w:rPr>
          <w:rFonts w:cs="Tahoma"/>
        </w:rPr>
        <w:t>that</w:t>
      </w:r>
      <w:r w:rsidRPr="00CB5EBC">
        <w:rPr>
          <w:rFonts w:cs="Tahoma"/>
          <w:spacing w:val="-4"/>
        </w:rPr>
        <w:t xml:space="preserve"> </w:t>
      </w:r>
      <w:r w:rsidRPr="00CB5EBC">
        <w:rPr>
          <w:rFonts w:cs="Tahoma"/>
          <w:spacing w:val="-1"/>
        </w:rPr>
        <w:t>he</w:t>
      </w:r>
      <w:r w:rsidRPr="00CB5EBC">
        <w:rPr>
          <w:rFonts w:cs="Tahoma"/>
          <w:spacing w:val="-4"/>
        </w:rPr>
        <w:t xml:space="preserve"> </w:t>
      </w:r>
      <w:r w:rsidRPr="00CB5EBC">
        <w:rPr>
          <w:rFonts w:cs="Tahoma"/>
        </w:rPr>
        <w:t>shall</w:t>
      </w:r>
      <w:r w:rsidRPr="00CB5EBC">
        <w:rPr>
          <w:rFonts w:cs="Tahoma"/>
          <w:spacing w:val="-3"/>
        </w:rPr>
        <w:t xml:space="preserve"> </w:t>
      </w:r>
      <w:r w:rsidRPr="00CB5EBC">
        <w:rPr>
          <w:rFonts w:cs="Tahoma"/>
        </w:rPr>
        <w:t>refrain</w:t>
      </w:r>
      <w:r w:rsidRPr="00CB5EBC">
        <w:rPr>
          <w:rFonts w:cs="Tahoma"/>
          <w:spacing w:val="-2"/>
        </w:rPr>
        <w:t xml:space="preserve"> </w:t>
      </w:r>
      <w:r w:rsidRPr="00CB5EBC">
        <w:rPr>
          <w:rFonts w:cs="Tahoma"/>
          <w:spacing w:val="-1"/>
        </w:rPr>
        <w:t>from</w:t>
      </w:r>
      <w:r w:rsidRPr="00CB5EBC">
        <w:rPr>
          <w:rFonts w:cs="Tahoma"/>
          <w:spacing w:val="-3"/>
        </w:rPr>
        <w:t xml:space="preserve"> </w:t>
      </w:r>
      <w:r w:rsidRPr="00CB5EBC">
        <w:rPr>
          <w:rFonts w:cs="Tahoma"/>
        </w:rPr>
        <w:t>tendering</w:t>
      </w:r>
      <w:r w:rsidRPr="00CB5EBC">
        <w:rPr>
          <w:rFonts w:cs="Tahoma"/>
          <w:spacing w:val="-4"/>
        </w:rPr>
        <w:t xml:space="preserve"> </w:t>
      </w:r>
      <w:r w:rsidRPr="00CB5EBC">
        <w:rPr>
          <w:rFonts w:cs="Tahoma"/>
        </w:rPr>
        <w:t>or</w:t>
      </w:r>
      <w:r w:rsidRPr="00CB5EBC">
        <w:rPr>
          <w:rFonts w:cs="Tahoma"/>
          <w:spacing w:val="-4"/>
        </w:rPr>
        <w:t xml:space="preserve"> </w:t>
      </w:r>
      <w:r w:rsidRPr="00CB5EBC">
        <w:rPr>
          <w:rFonts w:cs="Tahoma"/>
        </w:rPr>
        <w:t>as</w:t>
      </w:r>
      <w:r w:rsidRPr="00CB5EBC">
        <w:rPr>
          <w:rFonts w:cs="Tahoma"/>
          <w:spacing w:val="-4"/>
        </w:rPr>
        <w:t xml:space="preserve"> </w:t>
      </w:r>
      <w:r w:rsidRPr="00CB5EBC">
        <w:rPr>
          <w:rFonts w:cs="Tahoma"/>
        </w:rPr>
        <w:t>to</w:t>
      </w:r>
      <w:r w:rsidRPr="00CB5EBC">
        <w:rPr>
          <w:rFonts w:cs="Tahoma"/>
          <w:spacing w:val="-4"/>
        </w:rPr>
        <w:t xml:space="preserve"> </w:t>
      </w:r>
      <w:r w:rsidRPr="00CB5EBC">
        <w:rPr>
          <w:rFonts w:cs="Tahoma"/>
          <w:spacing w:val="1"/>
        </w:rPr>
        <w:t>the</w:t>
      </w:r>
      <w:r w:rsidRPr="00CB5EBC">
        <w:rPr>
          <w:rFonts w:cs="Tahoma"/>
          <w:spacing w:val="-4"/>
        </w:rPr>
        <w:t xml:space="preserve"> </w:t>
      </w:r>
      <w:r w:rsidRPr="00CB5EBC">
        <w:rPr>
          <w:rFonts w:cs="Tahoma"/>
        </w:rPr>
        <w:t>amount</w:t>
      </w:r>
      <w:r w:rsidRPr="00CB5EBC">
        <w:rPr>
          <w:rFonts w:cs="Tahoma"/>
          <w:spacing w:val="-4"/>
        </w:rPr>
        <w:t xml:space="preserve"> </w:t>
      </w:r>
      <w:r w:rsidRPr="00CB5EBC">
        <w:rPr>
          <w:rFonts w:cs="Tahoma"/>
          <w:spacing w:val="1"/>
        </w:rPr>
        <w:t>of</w:t>
      </w:r>
      <w:r w:rsidRPr="00CB5EBC">
        <w:rPr>
          <w:rFonts w:cs="Tahoma"/>
          <w:spacing w:val="-5"/>
        </w:rPr>
        <w:t xml:space="preserve"> </w:t>
      </w:r>
      <w:r w:rsidRPr="00CB5EBC">
        <w:rPr>
          <w:rFonts w:cs="Tahoma"/>
        </w:rPr>
        <w:t>any</w:t>
      </w:r>
      <w:r w:rsidRPr="00CB5EBC">
        <w:rPr>
          <w:rFonts w:cs="Tahoma"/>
          <w:spacing w:val="38"/>
          <w:w w:val="99"/>
        </w:rPr>
        <w:t xml:space="preserve"> </w:t>
      </w:r>
      <w:r w:rsidRPr="00CB5EBC">
        <w:rPr>
          <w:rFonts w:cs="Tahoma"/>
        </w:rPr>
        <w:t>proposed</w:t>
      </w:r>
      <w:r w:rsidRPr="00CB5EBC">
        <w:rPr>
          <w:rFonts w:cs="Tahoma"/>
          <w:spacing w:val="-7"/>
        </w:rPr>
        <w:t xml:space="preserve"> </w:t>
      </w:r>
      <w:r w:rsidRPr="00CB5EBC">
        <w:rPr>
          <w:rFonts w:cs="Tahoma"/>
        </w:rPr>
        <w:t>prices</w:t>
      </w:r>
      <w:r w:rsidRPr="00CB5EBC">
        <w:rPr>
          <w:rFonts w:cs="Tahoma"/>
          <w:spacing w:val="-7"/>
        </w:rPr>
        <w:t xml:space="preserve"> </w:t>
      </w:r>
      <w:r w:rsidRPr="00CB5EBC">
        <w:rPr>
          <w:rFonts w:cs="Tahoma"/>
        </w:rPr>
        <w:t>to</w:t>
      </w:r>
      <w:r w:rsidRPr="00CB5EBC">
        <w:rPr>
          <w:rFonts w:cs="Tahoma"/>
          <w:spacing w:val="-6"/>
        </w:rPr>
        <w:t xml:space="preserve"> </w:t>
      </w:r>
      <w:r w:rsidRPr="00CB5EBC">
        <w:rPr>
          <w:rFonts w:cs="Tahoma"/>
        </w:rPr>
        <w:t>be</w:t>
      </w:r>
      <w:r w:rsidRPr="00CB5EBC">
        <w:rPr>
          <w:rFonts w:cs="Tahoma"/>
          <w:spacing w:val="-4"/>
        </w:rPr>
        <w:t xml:space="preserve"> </w:t>
      </w:r>
      <w:r w:rsidRPr="00CB5EBC">
        <w:rPr>
          <w:rFonts w:cs="Tahoma"/>
        </w:rPr>
        <w:t>submitted;</w:t>
      </w:r>
    </w:p>
    <w:p w14:paraId="5B85DF24" w14:textId="77777777" w:rsidR="00E92EA7" w:rsidRPr="00CB5EBC" w:rsidRDefault="00E92EA7" w:rsidP="0004362D">
      <w:pPr>
        <w:tabs>
          <w:tab w:val="left" w:pos="567"/>
          <w:tab w:val="left" w:pos="10065"/>
        </w:tabs>
        <w:spacing w:before="12"/>
        <w:ind w:left="567" w:right="45" w:hanging="425"/>
        <w:jc w:val="both"/>
        <w:rPr>
          <w:rFonts w:ascii="Tahoma" w:eastAsia="Tahoma" w:hAnsi="Tahoma" w:cs="Tahoma"/>
          <w:sz w:val="19"/>
          <w:szCs w:val="19"/>
        </w:rPr>
      </w:pPr>
    </w:p>
    <w:p w14:paraId="39CE515A" w14:textId="77777777" w:rsidR="00E92EA7" w:rsidRPr="00CB5EBC" w:rsidRDefault="00E92EA7" w:rsidP="0004362D">
      <w:pPr>
        <w:pStyle w:val="BodyText"/>
        <w:numPr>
          <w:ilvl w:val="0"/>
          <w:numId w:val="9"/>
        </w:numPr>
        <w:tabs>
          <w:tab w:val="left" w:pos="567"/>
          <w:tab w:val="left" w:pos="712"/>
          <w:tab w:val="left" w:pos="10065"/>
        </w:tabs>
        <w:ind w:left="567" w:right="45" w:hanging="425"/>
        <w:jc w:val="both"/>
        <w:rPr>
          <w:rFonts w:cs="Tahoma"/>
        </w:rPr>
      </w:pPr>
      <w:r w:rsidRPr="00CB5EBC">
        <w:rPr>
          <w:rFonts w:cs="Tahoma"/>
        </w:rPr>
        <w:t>Offer</w:t>
      </w:r>
      <w:r w:rsidRPr="00CB5EBC">
        <w:rPr>
          <w:rFonts w:cs="Tahoma"/>
          <w:spacing w:val="-5"/>
        </w:rPr>
        <w:t xml:space="preserve"> </w:t>
      </w:r>
      <w:r w:rsidRPr="00CB5EBC">
        <w:rPr>
          <w:rFonts w:cs="Tahoma"/>
        </w:rPr>
        <w:t>or</w:t>
      </w:r>
      <w:r w:rsidRPr="00CB5EBC">
        <w:rPr>
          <w:rFonts w:cs="Tahoma"/>
          <w:spacing w:val="-4"/>
        </w:rPr>
        <w:t xml:space="preserve"> </w:t>
      </w:r>
      <w:r w:rsidRPr="00CB5EBC">
        <w:rPr>
          <w:rFonts w:cs="Tahoma"/>
          <w:spacing w:val="1"/>
        </w:rPr>
        <w:t>pay</w:t>
      </w:r>
      <w:r w:rsidRPr="00CB5EBC">
        <w:rPr>
          <w:rFonts w:cs="Tahoma"/>
          <w:spacing w:val="-5"/>
        </w:rPr>
        <w:t xml:space="preserve"> </w:t>
      </w:r>
      <w:r w:rsidRPr="00CB5EBC">
        <w:rPr>
          <w:rFonts w:cs="Tahoma"/>
        </w:rPr>
        <w:t>or</w:t>
      </w:r>
      <w:r w:rsidRPr="00CB5EBC">
        <w:rPr>
          <w:rFonts w:cs="Tahoma"/>
          <w:spacing w:val="-4"/>
        </w:rPr>
        <w:t xml:space="preserve"> </w:t>
      </w:r>
      <w:r w:rsidRPr="00CB5EBC">
        <w:rPr>
          <w:rFonts w:cs="Tahoma"/>
        </w:rPr>
        <w:t>give</w:t>
      </w:r>
      <w:r w:rsidRPr="00CB5EBC">
        <w:rPr>
          <w:rFonts w:cs="Tahoma"/>
          <w:spacing w:val="-4"/>
        </w:rPr>
        <w:t xml:space="preserve"> </w:t>
      </w:r>
      <w:r w:rsidRPr="00CB5EBC">
        <w:rPr>
          <w:rFonts w:cs="Tahoma"/>
        </w:rPr>
        <w:t>or</w:t>
      </w:r>
      <w:r w:rsidRPr="00CB5EBC">
        <w:rPr>
          <w:rFonts w:cs="Tahoma"/>
          <w:spacing w:val="-2"/>
        </w:rPr>
        <w:t xml:space="preserve"> </w:t>
      </w:r>
      <w:r w:rsidRPr="00CB5EBC">
        <w:rPr>
          <w:rFonts w:cs="Tahoma"/>
        </w:rPr>
        <w:t>agree</w:t>
      </w:r>
      <w:r w:rsidRPr="00CB5EBC">
        <w:rPr>
          <w:rFonts w:cs="Tahoma"/>
          <w:spacing w:val="-4"/>
        </w:rPr>
        <w:t xml:space="preserve"> </w:t>
      </w:r>
      <w:r w:rsidRPr="00CB5EBC">
        <w:rPr>
          <w:rFonts w:cs="Tahoma"/>
        </w:rPr>
        <w:t>to</w:t>
      </w:r>
      <w:r w:rsidRPr="00CB5EBC">
        <w:rPr>
          <w:rFonts w:cs="Tahoma"/>
          <w:spacing w:val="-5"/>
        </w:rPr>
        <w:t xml:space="preserve"> </w:t>
      </w:r>
      <w:r w:rsidRPr="00CB5EBC">
        <w:rPr>
          <w:rFonts w:cs="Tahoma"/>
        </w:rPr>
        <w:t>pay</w:t>
      </w:r>
      <w:r w:rsidRPr="00CB5EBC">
        <w:rPr>
          <w:rFonts w:cs="Tahoma"/>
          <w:spacing w:val="-5"/>
        </w:rPr>
        <w:t xml:space="preserve"> </w:t>
      </w:r>
      <w:r w:rsidRPr="00CB5EBC">
        <w:rPr>
          <w:rFonts w:cs="Tahoma"/>
        </w:rPr>
        <w:t>any</w:t>
      </w:r>
      <w:r w:rsidRPr="00CB5EBC">
        <w:rPr>
          <w:rFonts w:cs="Tahoma"/>
          <w:spacing w:val="-5"/>
        </w:rPr>
        <w:t xml:space="preserve"> </w:t>
      </w:r>
      <w:r w:rsidRPr="00CB5EBC">
        <w:rPr>
          <w:rFonts w:cs="Tahoma"/>
        </w:rPr>
        <w:t>sum</w:t>
      </w:r>
      <w:r w:rsidRPr="00CB5EBC">
        <w:rPr>
          <w:rFonts w:cs="Tahoma"/>
          <w:spacing w:val="-3"/>
        </w:rPr>
        <w:t xml:space="preserve"> </w:t>
      </w:r>
      <w:r w:rsidRPr="00CB5EBC">
        <w:rPr>
          <w:rFonts w:cs="Tahoma"/>
        </w:rPr>
        <w:t>of</w:t>
      </w:r>
      <w:r w:rsidRPr="00CB5EBC">
        <w:rPr>
          <w:rFonts w:cs="Tahoma"/>
          <w:spacing w:val="-5"/>
        </w:rPr>
        <w:t xml:space="preserve"> </w:t>
      </w:r>
      <w:r w:rsidRPr="00CB5EBC">
        <w:rPr>
          <w:rFonts w:cs="Tahoma"/>
        </w:rPr>
        <w:t>money</w:t>
      </w:r>
      <w:r w:rsidRPr="00CB5EBC">
        <w:rPr>
          <w:rFonts w:cs="Tahoma"/>
          <w:spacing w:val="-5"/>
        </w:rPr>
        <w:t xml:space="preserve"> </w:t>
      </w:r>
      <w:r w:rsidRPr="00CB5EBC">
        <w:rPr>
          <w:rFonts w:cs="Tahoma"/>
        </w:rPr>
        <w:t>or</w:t>
      </w:r>
      <w:r w:rsidRPr="00CB5EBC">
        <w:rPr>
          <w:rFonts w:cs="Tahoma"/>
          <w:spacing w:val="-2"/>
        </w:rPr>
        <w:t xml:space="preserve"> </w:t>
      </w:r>
      <w:r w:rsidRPr="00CB5EBC">
        <w:rPr>
          <w:rFonts w:cs="Tahoma"/>
        </w:rPr>
        <w:t>valuable</w:t>
      </w:r>
      <w:r w:rsidRPr="00CB5EBC">
        <w:rPr>
          <w:rFonts w:cs="Tahoma"/>
          <w:spacing w:val="-4"/>
        </w:rPr>
        <w:t xml:space="preserve"> </w:t>
      </w:r>
      <w:r w:rsidRPr="00CB5EBC">
        <w:rPr>
          <w:rFonts w:cs="Tahoma"/>
        </w:rPr>
        <w:t>consideration</w:t>
      </w:r>
      <w:r w:rsidRPr="00CB5EBC">
        <w:rPr>
          <w:rFonts w:cs="Tahoma"/>
          <w:spacing w:val="-5"/>
        </w:rPr>
        <w:t xml:space="preserve"> </w:t>
      </w:r>
      <w:r w:rsidRPr="00CB5EBC">
        <w:rPr>
          <w:rFonts w:cs="Tahoma"/>
        </w:rPr>
        <w:t>directly</w:t>
      </w:r>
      <w:r w:rsidRPr="00CB5EBC">
        <w:rPr>
          <w:rFonts w:cs="Tahoma"/>
          <w:spacing w:val="-6"/>
        </w:rPr>
        <w:t xml:space="preserve"> </w:t>
      </w:r>
      <w:r w:rsidRPr="00CB5EBC">
        <w:rPr>
          <w:rFonts w:cs="Tahoma"/>
        </w:rPr>
        <w:t>or</w:t>
      </w:r>
      <w:r w:rsidRPr="00CB5EBC">
        <w:rPr>
          <w:rFonts w:cs="Tahoma"/>
          <w:spacing w:val="28"/>
          <w:w w:val="99"/>
        </w:rPr>
        <w:t xml:space="preserve"> </w:t>
      </w:r>
      <w:r w:rsidRPr="00CB5EBC">
        <w:rPr>
          <w:rFonts w:cs="Tahoma"/>
        </w:rPr>
        <w:t>indirectly</w:t>
      </w:r>
      <w:r w:rsidRPr="00CB5EBC">
        <w:rPr>
          <w:rFonts w:cs="Tahoma"/>
          <w:spacing w:val="-6"/>
        </w:rPr>
        <w:t xml:space="preserve"> </w:t>
      </w:r>
      <w:r w:rsidRPr="00CB5EBC">
        <w:rPr>
          <w:rFonts w:cs="Tahoma"/>
        </w:rPr>
        <w:t>to</w:t>
      </w:r>
      <w:r w:rsidRPr="00CB5EBC">
        <w:rPr>
          <w:rFonts w:cs="Tahoma"/>
          <w:spacing w:val="-4"/>
        </w:rPr>
        <w:t xml:space="preserve"> </w:t>
      </w:r>
      <w:r w:rsidRPr="00CB5EBC">
        <w:rPr>
          <w:rFonts w:cs="Tahoma"/>
          <w:spacing w:val="1"/>
        </w:rPr>
        <w:t>any</w:t>
      </w:r>
      <w:r w:rsidRPr="00CB5EBC">
        <w:rPr>
          <w:rFonts w:cs="Tahoma"/>
          <w:spacing w:val="-5"/>
        </w:rPr>
        <w:t xml:space="preserve"> </w:t>
      </w:r>
      <w:r w:rsidRPr="00CB5EBC">
        <w:rPr>
          <w:rFonts w:cs="Tahoma"/>
        </w:rPr>
        <w:t>person</w:t>
      </w:r>
      <w:r w:rsidRPr="00CB5EBC">
        <w:rPr>
          <w:rFonts w:cs="Tahoma"/>
          <w:spacing w:val="-5"/>
        </w:rPr>
        <w:t xml:space="preserve"> </w:t>
      </w:r>
      <w:r w:rsidRPr="00CB5EBC">
        <w:rPr>
          <w:rFonts w:cs="Tahoma"/>
        </w:rPr>
        <w:t>for</w:t>
      </w:r>
      <w:r w:rsidRPr="00CB5EBC">
        <w:rPr>
          <w:rFonts w:cs="Tahoma"/>
          <w:spacing w:val="-5"/>
        </w:rPr>
        <w:t xml:space="preserve"> </w:t>
      </w:r>
      <w:r w:rsidRPr="00CB5EBC">
        <w:rPr>
          <w:rFonts w:cs="Tahoma"/>
        </w:rPr>
        <w:t>doing</w:t>
      </w:r>
      <w:r w:rsidRPr="00CB5EBC">
        <w:rPr>
          <w:rFonts w:cs="Tahoma"/>
          <w:spacing w:val="-4"/>
        </w:rPr>
        <w:t xml:space="preserve"> </w:t>
      </w:r>
      <w:r w:rsidRPr="00CB5EBC">
        <w:rPr>
          <w:rFonts w:cs="Tahoma"/>
        </w:rPr>
        <w:t>or</w:t>
      </w:r>
      <w:r w:rsidRPr="00CB5EBC">
        <w:rPr>
          <w:rFonts w:cs="Tahoma"/>
          <w:spacing w:val="-4"/>
        </w:rPr>
        <w:t xml:space="preserve"> </w:t>
      </w:r>
      <w:r w:rsidRPr="00CB5EBC">
        <w:rPr>
          <w:rFonts w:cs="Tahoma"/>
          <w:spacing w:val="-1"/>
        </w:rPr>
        <w:t>having</w:t>
      </w:r>
      <w:r w:rsidRPr="00CB5EBC">
        <w:rPr>
          <w:rFonts w:cs="Tahoma"/>
          <w:spacing w:val="-4"/>
        </w:rPr>
        <w:t xml:space="preserve"> </w:t>
      </w:r>
      <w:r w:rsidRPr="00CB5EBC">
        <w:rPr>
          <w:rFonts w:cs="Tahoma"/>
          <w:spacing w:val="1"/>
        </w:rPr>
        <w:t>done</w:t>
      </w:r>
      <w:r w:rsidRPr="00CB5EBC">
        <w:rPr>
          <w:rFonts w:cs="Tahoma"/>
          <w:spacing w:val="-5"/>
        </w:rPr>
        <w:t xml:space="preserve"> </w:t>
      </w:r>
      <w:r w:rsidRPr="00CB5EBC">
        <w:rPr>
          <w:rFonts w:cs="Tahoma"/>
        </w:rPr>
        <w:t>or</w:t>
      </w:r>
      <w:r w:rsidRPr="00CB5EBC">
        <w:rPr>
          <w:rFonts w:cs="Tahoma"/>
          <w:spacing w:val="-4"/>
        </w:rPr>
        <w:t xml:space="preserve"> </w:t>
      </w:r>
      <w:r w:rsidRPr="00CB5EBC">
        <w:rPr>
          <w:rFonts w:cs="Tahoma"/>
        </w:rPr>
        <w:t>causing</w:t>
      </w:r>
      <w:r w:rsidRPr="00CB5EBC">
        <w:rPr>
          <w:rFonts w:cs="Tahoma"/>
          <w:spacing w:val="-4"/>
        </w:rPr>
        <w:t xml:space="preserve"> </w:t>
      </w:r>
      <w:r w:rsidRPr="00CB5EBC">
        <w:rPr>
          <w:rFonts w:cs="Tahoma"/>
        </w:rPr>
        <w:t>or</w:t>
      </w:r>
      <w:r w:rsidRPr="00CB5EBC">
        <w:rPr>
          <w:rFonts w:cs="Tahoma"/>
          <w:spacing w:val="-3"/>
        </w:rPr>
        <w:t xml:space="preserve"> </w:t>
      </w:r>
      <w:r w:rsidRPr="00CB5EBC">
        <w:rPr>
          <w:rFonts w:cs="Tahoma"/>
          <w:spacing w:val="-1"/>
        </w:rPr>
        <w:t xml:space="preserve">having </w:t>
      </w:r>
      <w:r w:rsidRPr="00CB5EBC">
        <w:rPr>
          <w:rFonts w:cs="Tahoma"/>
        </w:rPr>
        <w:t>caused</w:t>
      </w:r>
      <w:r w:rsidRPr="00CB5EBC">
        <w:rPr>
          <w:rFonts w:cs="Tahoma"/>
          <w:spacing w:val="-4"/>
        </w:rPr>
        <w:t xml:space="preserve"> </w:t>
      </w:r>
      <w:r w:rsidRPr="00CB5EBC">
        <w:rPr>
          <w:rFonts w:cs="Tahoma"/>
        </w:rPr>
        <w:t>to</w:t>
      </w:r>
      <w:r w:rsidRPr="00CB5EBC">
        <w:rPr>
          <w:rFonts w:cs="Tahoma"/>
          <w:spacing w:val="-5"/>
        </w:rPr>
        <w:t xml:space="preserve"> </w:t>
      </w:r>
      <w:r w:rsidRPr="00CB5EBC">
        <w:rPr>
          <w:rFonts w:cs="Tahoma"/>
        </w:rPr>
        <w:t>be</w:t>
      </w:r>
      <w:r w:rsidRPr="00CB5EBC">
        <w:rPr>
          <w:rFonts w:cs="Tahoma"/>
          <w:spacing w:val="-4"/>
        </w:rPr>
        <w:t xml:space="preserve"> </w:t>
      </w:r>
      <w:r w:rsidRPr="00CB5EBC">
        <w:rPr>
          <w:rFonts w:cs="Tahoma"/>
          <w:spacing w:val="-1"/>
        </w:rPr>
        <w:t>done</w:t>
      </w:r>
      <w:r w:rsidRPr="00CB5EBC">
        <w:rPr>
          <w:rFonts w:cs="Tahoma"/>
          <w:spacing w:val="-4"/>
        </w:rPr>
        <w:t xml:space="preserve"> </w:t>
      </w:r>
      <w:r w:rsidRPr="00CB5EBC">
        <w:rPr>
          <w:rFonts w:cs="Tahoma"/>
        </w:rPr>
        <w:t>in</w:t>
      </w:r>
      <w:r w:rsidRPr="00CB5EBC">
        <w:rPr>
          <w:rFonts w:cs="Tahoma"/>
          <w:spacing w:val="-5"/>
        </w:rPr>
        <w:t xml:space="preserve"> </w:t>
      </w:r>
      <w:r w:rsidRPr="00CB5EBC">
        <w:rPr>
          <w:rFonts w:cs="Tahoma"/>
        </w:rPr>
        <w:t>relation</w:t>
      </w:r>
      <w:r w:rsidRPr="00CB5EBC">
        <w:rPr>
          <w:rFonts w:cs="Tahoma"/>
          <w:spacing w:val="46"/>
          <w:w w:val="99"/>
        </w:rPr>
        <w:t xml:space="preserve"> </w:t>
      </w:r>
      <w:r w:rsidRPr="00CB5EBC">
        <w:rPr>
          <w:rFonts w:cs="Tahoma"/>
        </w:rPr>
        <w:t>to</w:t>
      </w:r>
      <w:r w:rsidRPr="00CB5EBC">
        <w:rPr>
          <w:rFonts w:cs="Tahoma"/>
          <w:spacing w:val="-5"/>
        </w:rPr>
        <w:t xml:space="preserve"> </w:t>
      </w:r>
      <w:r w:rsidRPr="00CB5EBC">
        <w:rPr>
          <w:rFonts w:cs="Tahoma"/>
        </w:rPr>
        <w:t>any</w:t>
      </w:r>
      <w:r w:rsidRPr="00CB5EBC">
        <w:rPr>
          <w:rFonts w:cs="Tahoma"/>
          <w:spacing w:val="-3"/>
        </w:rPr>
        <w:t xml:space="preserve"> </w:t>
      </w:r>
      <w:r w:rsidRPr="00CB5EBC">
        <w:rPr>
          <w:rFonts w:cs="Tahoma"/>
        </w:rPr>
        <w:t>other</w:t>
      </w:r>
      <w:r w:rsidRPr="00CB5EBC">
        <w:rPr>
          <w:rFonts w:cs="Tahoma"/>
          <w:spacing w:val="-4"/>
        </w:rPr>
        <w:t xml:space="preserve"> </w:t>
      </w:r>
      <w:r w:rsidRPr="00CB5EBC">
        <w:rPr>
          <w:rFonts w:cs="Tahoma"/>
        </w:rPr>
        <w:t>tender</w:t>
      </w:r>
      <w:r w:rsidRPr="00CB5EBC">
        <w:rPr>
          <w:rFonts w:cs="Tahoma"/>
          <w:spacing w:val="-4"/>
        </w:rPr>
        <w:t xml:space="preserve"> </w:t>
      </w:r>
      <w:r w:rsidRPr="00CB5EBC">
        <w:rPr>
          <w:rFonts w:cs="Tahoma"/>
          <w:spacing w:val="1"/>
        </w:rPr>
        <w:t>or</w:t>
      </w:r>
      <w:r w:rsidRPr="00CB5EBC">
        <w:rPr>
          <w:rFonts w:cs="Tahoma"/>
          <w:spacing w:val="-4"/>
        </w:rPr>
        <w:t xml:space="preserve"> </w:t>
      </w:r>
      <w:r w:rsidRPr="00CB5EBC">
        <w:rPr>
          <w:rFonts w:cs="Tahoma"/>
        </w:rPr>
        <w:t>proposed</w:t>
      </w:r>
      <w:r w:rsidRPr="00CB5EBC">
        <w:rPr>
          <w:rFonts w:cs="Tahoma"/>
          <w:spacing w:val="-4"/>
        </w:rPr>
        <w:t xml:space="preserve"> </w:t>
      </w:r>
      <w:r w:rsidRPr="00CB5EBC">
        <w:rPr>
          <w:rFonts w:cs="Tahoma"/>
        </w:rPr>
        <w:t>tender</w:t>
      </w:r>
      <w:r w:rsidRPr="00CB5EBC">
        <w:rPr>
          <w:rFonts w:cs="Tahoma"/>
          <w:spacing w:val="-2"/>
        </w:rPr>
        <w:t xml:space="preserve"> </w:t>
      </w:r>
      <w:r w:rsidRPr="00CB5EBC">
        <w:rPr>
          <w:rFonts w:cs="Tahoma"/>
          <w:spacing w:val="-1"/>
        </w:rPr>
        <w:t>for</w:t>
      </w:r>
      <w:r w:rsidRPr="00CB5EBC">
        <w:rPr>
          <w:rFonts w:cs="Tahoma"/>
          <w:spacing w:val="-5"/>
        </w:rPr>
        <w:t xml:space="preserve"> </w:t>
      </w:r>
      <w:r w:rsidRPr="00CB5EBC">
        <w:rPr>
          <w:rFonts w:cs="Tahoma"/>
          <w:spacing w:val="-1"/>
        </w:rPr>
        <w:t>the</w:t>
      </w:r>
      <w:r w:rsidRPr="00CB5EBC">
        <w:rPr>
          <w:rFonts w:cs="Tahoma"/>
          <w:spacing w:val="-4"/>
        </w:rPr>
        <w:t xml:space="preserve"> </w:t>
      </w:r>
      <w:r w:rsidRPr="00CB5EBC">
        <w:rPr>
          <w:rFonts w:cs="Tahoma"/>
        </w:rPr>
        <w:t>said</w:t>
      </w:r>
      <w:r w:rsidRPr="00CB5EBC">
        <w:rPr>
          <w:rFonts w:cs="Tahoma"/>
          <w:spacing w:val="-4"/>
        </w:rPr>
        <w:t xml:space="preserve"> </w:t>
      </w:r>
      <w:r w:rsidRPr="00CB5EBC">
        <w:rPr>
          <w:rFonts w:cs="Tahoma"/>
        </w:rPr>
        <w:t>work</w:t>
      </w:r>
      <w:r w:rsidRPr="00CB5EBC">
        <w:rPr>
          <w:rFonts w:cs="Tahoma"/>
          <w:spacing w:val="-5"/>
        </w:rPr>
        <w:t xml:space="preserve"> </w:t>
      </w:r>
      <w:r w:rsidRPr="00CB5EBC">
        <w:rPr>
          <w:rFonts w:cs="Tahoma"/>
        </w:rPr>
        <w:t>any</w:t>
      </w:r>
      <w:r w:rsidRPr="00CB5EBC">
        <w:rPr>
          <w:rFonts w:cs="Tahoma"/>
          <w:spacing w:val="-5"/>
        </w:rPr>
        <w:t xml:space="preserve"> </w:t>
      </w:r>
      <w:r w:rsidRPr="00CB5EBC">
        <w:rPr>
          <w:rFonts w:cs="Tahoma"/>
        </w:rPr>
        <w:t>act</w:t>
      </w:r>
      <w:r w:rsidRPr="00CB5EBC">
        <w:rPr>
          <w:rFonts w:cs="Tahoma"/>
          <w:spacing w:val="-4"/>
        </w:rPr>
        <w:t xml:space="preserve"> </w:t>
      </w:r>
      <w:r w:rsidRPr="00CB5EBC">
        <w:rPr>
          <w:rFonts w:cs="Tahoma"/>
        </w:rPr>
        <w:t>or</w:t>
      </w:r>
      <w:r w:rsidRPr="00CB5EBC">
        <w:rPr>
          <w:rFonts w:cs="Tahoma"/>
          <w:spacing w:val="-4"/>
        </w:rPr>
        <w:t xml:space="preserve"> </w:t>
      </w:r>
      <w:r w:rsidRPr="00CB5EBC">
        <w:rPr>
          <w:rFonts w:cs="Tahoma"/>
        </w:rPr>
        <w:t>thing</w:t>
      </w:r>
      <w:r w:rsidRPr="00CB5EBC">
        <w:rPr>
          <w:rFonts w:cs="Tahoma"/>
          <w:spacing w:val="-4"/>
        </w:rPr>
        <w:t xml:space="preserve"> </w:t>
      </w:r>
      <w:r w:rsidRPr="00CB5EBC">
        <w:rPr>
          <w:rFonts w:cs="Tahoma"/>
          <w:spacing w:val="1"/>
        </w:rPr>
        <w:t>of</w:t>
      </w:r>
      <w:r w:rsidRPr="00CB5EBC">
        <w:rPr>
          <w:rFonts w:cs="Tahoma"/>
          <w:spacing w:val="-3"/>
        </w:rPr>
        <w:t xml:space="preserve"> </w:t>
      </w:r>
      <w:r w:rsidRPr="00CB5EBC">
        <w:rPr>
          <w:rFonts w:cs="Tahoma"/>
          <w:spacing w:val="-1"/>
        </w:rPr>
        <w:t>the</w:t>
      </w:r>
      <w:r w:rsidRPr="00CB5EBC">
        <w:rPr>
          <w:rFonts w:cs="Tahoma"/>
          <w:spacing w:val="-4"/>
        </w:rPr>
        <w:t xml:space="preserve"> </w:t>
      </w:r>
      <w:r w:rsidRPr="00CB5EBC">
        <w:rPr>
          <w:rFonts w:cs="Tahoma"/>
        </w:rPr>
        <w:t>sort</w:t>
      </w:r>
      <w:r w:rsidRPr="00CB5EBC">
        <w:rPr>
          <w:rFonts w:cs="Tahoma"/>
          <w:spacing w:val="-4"/>
        </w:rPr>
        <w:t xml:space="preserve"> </w:t>
      </w:r>
      <w:r w:rsidRPr="00CB5EBC">
        <w:rPr>
          <w:rFonts w:cs="Tahoma"/>
        </w:rPr>
        <w:t>described</w:t>
      </w:r>
      <w:r w:rsidRPr="00CB5EBC">
        <w:rPr>
          <w:rFonts w:cs="Tahoma"/>
          <w:spacing w:val="30"/>
          <w:w w:val="99"/>
        </w:rPr>
        <w:t xml:space="preserve"> </w:t>
      </w:r>
      <w:r w:rsidRPr="00CB5EBC">
        <w:rPr>
          <w:rFonts w:cs="Tahoma"/>
        </w:rPr>
        <w:t>above;</w:t>
      </w:r>
    </w:p>
    <w:p w14:paraId="3B13CB67" w14:textId="77777777" w:rsidR="00E92EA7" w:rsidRPr="00CB5EBC" w:rsidRDefault="00E92EA7" w:rsidP="0004362D">
      <w:pPr>
        <w:tabs>
          <w:tab w:val="left" w:pos="567"/>
          <w:tab w:val="left" w:pos="10065"/>
        </w:tabs>
        <w:spacing w:before="12"/>
        <w:ind w:left="567" w:right="45" w:hanging="425"/>
        <w:jc w:val="both"/>
        <w:rPr>
          <w:rFonts w:ascii="Tahoma" w:eastAsia="Tahoma" w:hAnsi="Tahoma" w:cs="Tahoma"/>
          <w:sz w:val="19"/>
          <w:szCs w:val="19"/>
        </w:rPr>
      </w:pPr>
    </w:p>
    <w:p w14:paraId="016F02DE" w14:textId="77777777" w:rsidR="00E92EA7" w:rsidRPr="00CB5EBC" w:rsidRDefault="00E92EA7" w:rsidP="0004362D">
      <w:pPr>
        <w:pStyle w:val="BodyText"/>
        <w:numPr>
          <w:ilvl w:val="0"/>
          <w:numId w:val="9"/>
        </w:numPr>
        <w:tabs>
          <w:tab w:val="left" w:pos="567"/>
          <w:tab w:val="left" w:pos="782"/>
          <w:tab w:val="left" w:pos="10065"/>
        </w:tabs>
        <w:ind w:left="567" w:right="45" w:hanging="425"/>
        <w:jc w:val="both"/>
        <w:rPr>
          <w:rFonts w:cs="Tahoma"/>
        </w:rPr>
      </w:pPr>
      <w:r w:rsidRPr="00CB5EBC">
        <w:rPr>
          <w:rFonts w:cs="Tahoma"/>
        </w:rPr>
        <w:t>Cause</w:t>
      </w:r>
      <w:r w:rsidRPr="00CB5EBC">
        <w:rPr>
          <w:rFonts w:cs="Tahoma"/>
          <w:spacing w:val="-5"/>
        </w:rPr>
        <w:t xml:space="preserve"> </w:t>
      </w:r>
      <w:r w:rsidRPr="00CB5EBC">
        <w:rPr>
          <w:rFonts w:cs="Tahoma"/>
        </w:rPr>
        <w:t>or</w:t>
      </w:r>
      <w:r w:rsidRPr="00CB5EBC">
        <w:rPr>
          <w:rFonts w:cs="Tahoma"/>
          <w:spacing w:val="-5"/>
        </w:rPr>
        <w:t xml:space="preserve"> </w:t>
      </w:r>
      <w:r w:rsidRPr="00CB5EBC">
        <w:rPr>
          <w:rFonts w:cs="Tahoma"/>
        </w:rPr>
        <w:t>induce</w:t>
      </w:r>
      <w:r w:rsidRPr="00CB5EBC">
        <w:rPr>
          <w:rFonts w:cs="Tahoma"/>
          <w:spacing w:val="-5"/>
        </w:rPr>
        <w:t xml:space="preserve"> </w:t>
      </w:r>
      <w:r w:rsidRPr="00CB5EBC">
        <w:rPr>
          <w:rFonts w:cs="Tahoma"/>
        </w:rPr>
        <w:t>any</w:t>
      </w:r>
      <w:r w:rsidRPr="00CB5EBC">
        <w:rPr>
          <w:rFonts w:cs="Tahoma"/>
          <w:spacing w:val="-6"/>
        </w:rPr>
        <w:t xml:space="preserve"> </w:t>
      </w:r>
      <w:r w:rsidRPr="00CB5EBC">
        <w:rPr>
          <w:rFonts w:cs="Tahoma"/>
        </w:rPr>
        <w:t>person</w:t>
      </w:r>
      <w:r w:rsidRPr="00CB5EBC">
        <w:rPr>
          <w:rFonts w:cs="Tahoma"/>
          <w:spacing w:val="-6"/>
        </w:rPr>
        <w:t xml:space="preserve"> </w:t>
      </w:r>
      <w:r w:rsidRPr="00CB5EBC">
        <w:rPr>
          <w:rFonts w:cs="Tahoma"/>
        </w:rPr>
        <w:t>to</w:t>
      </w:r>
      <w:r w:rsidRPr="00CB5EBC">
        <w:rPr>
          <w:rFonts w:cs="Tahoma"/>
          <w:spacing w:val="-5"/>
        </w:rPr>
        <w:t xml:space="preserve"> </w:t>
      </w:r>
      <w:r w:rsidRPr="00CB5EBC">
        <w:rPr>
          <w:rFonts w:cs="Tahoma"/>
        </w:rPr>
        <w:t>enter</w:t>
      </w:r>
      <w:r w:rsidRPr="00CB5EBC">
        <w:rPr>
          <w:rFonts w:cs="Tahoma"/>
          <w:spacing w:val="-5"/>
        </w:rPr>
        <w:t xml:space="preserve"> </w:t>
      </w:r>
      <w:r w:rsidRPr="00CB5EBC">
        <w:rPr>
          <w:rFonts w:cs="Tahoma"/>
        </w:rPr>
        <w:t>into</w:t>
      </w:r>
      <w:r w:rsidRPr="00CB5EBC">
        <w:rPr>
          <w:rFonts w:cs="Tahoma"/>
          <w:spacing w:val="-6"/>
        </w:rPr>
        <w:t xml:space="preserve"> </w:t>
      </w:r>
      <w:r w:rsidRPr="00CB5EBC">
        <w:rPr>
          <w:rFonts w:cs="Tahoma"/>
        </w:rPr>
        <w:t>such</w:t>
      </w:r>
      <w:r w:rsidRPr="00CB5EBC">
        <w:rPr>
          <w:rFonts w:cs="Tahoma"/>
          <w:spacing w:val="-6"/>
        </w:rPr>
        <w:t xml:space="preserve"> </w:t>
      </w:r>
      <w:r w:rsidRPr="00CB5EBC">
        <w:rPr>
          <w:rFonts w:cs="Tahoma"/>
        </w:rPr>
        <w:t>an</w:t>
      </w:r>
      <w:r w:rsidRPr="00CB5EBC">
        <w:rPr>
          <w:rFonts w:cs="Tahoma"/>
          <w:spacing w:val="-6"/>
        </w:rPr>
        <w:t xml:space="preserve"> </w:t>
      </w:r>
      <w:r w:rsidRPr="00CB5EBC">
        <w:rPr>
          <w:rFonts w:cs="Tahoma"/>
        </w:rPr>
        <w:t>agreement</w:t>
      </w:r>
      <w:r w:rsidRPr="00CB5EBC">
        <w:rPr>
          <w:rFonts w:cs="Tahoma"/>
          <w:spacing w:val="-5"/>
        </w:rPr>
        <w:t xml:space="preserve"> </w:t>
      </w:r>
      <w:r w:rsidRPr="00CB5EBC">
        <w:rPr>
          <w:rFonts w:cs="Tahoma"/>
        </w:rPr>
        <w:t>as</w:t>
      </w:r>
      <w:r w:rsidRPr="00CB5EBC">
        <w:rPr>
          <w:rFonts w:cs="Tahoma"/>
          <w:spacing w:val="-5"/>
        </w:rPr>
        <w:t xml:space="preserve"> </w:t>
      </w:r>
      <w:r w:rsidRPr="00CB5EBC">
        <w:rPr>
          <w:rFonts w:cs="Tahoma"/>
        </w:rPr>
        <w:t>is</w:t>
      </w:r>
      <w:r w:rsidRPr="00CB5EBC">
        <w:rPr>
          <w:rFonts w:cs="Tahoma"/>
          <w:spacing w:val="-5"/>
        </w:rPr>
        <w:t xml:space="preserve"> </w:t>
      </w:r>
      <w:r w:rsidRPr="00CB5EBC">
        <w:rPr>
          <w:rFonts w:cs="Tahoma"/>
        </w:rPr>
        <w:t>mentioned</w:t>
      </w:r>
      <w:r w:rsidRPr="00CB5EBC">
        <w:rPr>
          <w:rFonts w:cs="Tahoma"/>
          <w:spacing w:val="-5"/>
        </w:rPr>
        <w:t xml:space="preserve"> </w:t>
      </w:r>
      <w:r w:rsidRPr="00CB5EBC">
        <w:rPr>
          <w:rFonts w:cs="Tahoma"/>
        </w:rPr>
        <w:t>in</w:t>
      </w:r>
      <w:r w:rsidRPr="00CB5EBC">
        <w:rPr>
          <w:rFonts w:cs="Tahoma"/>
          <w:spacing w:val="-5"/>
        </w:rPr>
        <w:t xml:space="preserve"> </w:t>
      </w:r>
      <w:r w:rsidRPr="00CB5EBC">
        <w:rPr>
          <w:rFonts w:cs="Tahoma"/>
        </w:rPr>
        <w:t>paragraph (i) and</w:t>
      </w:r>
      <w:r w:rsidRPr="00CB5EBC">
        <w:rPr>
          <w:rFonts w:cs="Tahoma"/>
          <w:spacing w:val="-4"/>
        </w:rPr>
        <w:t xml:space="preserve"> </w:t>
      </w:r>
      <w:r w:rsidRPr="00CB5EBC">
        <w:rPr>
          <w:rFonts w:cs="Tahoma"/>
        </w:rPr>
        <w:t>(ii)</w:t>
      </w:r>
      <w:r w:rsidRPr="00CB5EBC">
        <w:rPr>
          <w:rFonts w:cs="Tahoma"/>
          <w:spacing w:val="-4"/>
        </w:rPr>
        <w:t xml:space="preserve"> </w:t>
      </w:r>
      <w:r w:rsidRPr="00CB5EBC">
        <w:rPr>
          <w:rFonts w:cs="Tahoma"/>
        </w:rPr>
        <w:t>above</w:t>
      </w:r>
      <w:r w:rsidRPr="00CB5EBC">
        <w:rPr>
          <w:rFonts w:cs="Tahoma"/>
          <w:spacing w:val="-4"/>
        </w:rPr>
        <w:t xml:space="preserve"> </w:t>
      </w:r>
      <w:r w:rsidRPr="00CB5EBC">
        <w:rPr>
          <w:rFonts w:cs="Tahoma"/>
        </w:rPr>
        <w:t>or</w:t>
      </w:r>
      <w:r w:rsidRPr="00CB5EBC">
        <w:rPr>
          <w:rFonts w:cs="Tahoma"/>
          <w:spacing w:val="-4"/>
        </w:rPr>
        <w:t xml:space="preserve"> </w:t>
      </w:r>
      <w:r w:rsidRPr="00CB5EBC">
        <w:rPr>
          <w:rFonts w:cs="Tahoma"/>
          <w:spacing w:val="1"/>
        </w:rPr>
        <w:t>to</w:t>
      </w:r>
      <w:r w:rsidRPr="00CB5EBC">
        <w:rPr>
          <w:rFonts w:cs="Tahoma"/>
          <w:spacing w:val="-4"/>
        </w:rPr>
        <w:t xml:space="preserve"> </w:t>
      </w:r>
      <w:r w:rsidRPr="00CB5EBC">
        <w:rPr>
          <w:rFonts w:cs="Tahoma"/>
        </w:rPr>
        <w:t>inform</w:t>
      </w:r>
      <w:r w:rsidRPr="00CB5EBC">
        <w:rPr>
          <w:rFonts w:cs="Tahoma"/>
          <w:spacing w:val="-3"/>
        </w:rPr>
        <w:t xml:space="preserve"> </w:t>
      </w:r>
      <w:r w:rsidRPr="00CB5EBC">
        <w:rPr>
          <w:rFonts w:cs="Tahoma"/>
          <w:spacing w:val="-1"/>
        </w:rPr>
        <w:t>us</w:t>
      </w:r>
      <w:r w:rsidRPr="00CB5EBC">
        <w:rPr>
          <w:rFonts w:cs="Tahoma"/>
          <w:spacing w:val="-2"/>
        </w:rPr>
        <w:t xml:space="preserve"> </w:t>
      </w:r>
      <w:r w:rsidRPr="00CB5EBC">
        <w:rPr>
          <w:rFonts w:cs="Tahoma"/>
        </w:rPr>
        <w:t>of</w:t>
      </w:r>
      <w:r w:rsidRPr="00CB5EBC">
        <w:rPr>
          <w:rFonts w:cs="Tahoma"/>
          <w:spacing w:val="-5"/>
        </w:rPr>
        <w:t xml:space="preserve"> </w:t>
      </w:r>
      <w:r w:rsidRPr="00CB5EBC">
        <w:rPr>
          <w:rFonts w:cs="Tahoma"/>
        </w:rPr>
        <w:t>the</w:t>
      </w:r>
      <w:r w:rsidRPr="00CB5EBC">
        <w:rPr>
          <w:rFonts w:cs="Tahoma"/>
          <w:spacing w:val="-4"/>
        </w:rPr>
        <w:t xml:space="preserve"> </w:t>
      </w:r>
      <w:r w:rsidRPr="00CB5EBC">
        <w:rPr>
          <w:rFonts w:cs="Tahoma"/>
          <w:spacing w:val="-1"/>
        </w:rPr>
        <w:t xml:space="preserve">amount </w:t>
      </w:r>
      <w:r w:rsidRPr="00CB5EBC">
        <w:rPr>
          <w:rFonts w:cs="Tahoma"/>
        </w:rPr>
        <w:t>or</w:t>
      </w:r>
      <w:r w:rsidRPr="00CB5EBC">
        <w:rPr>
          <w:rFonts w:cs="Tahoma"/>
          <w:spacing w:val="-4"/>
        </w:rPr>
        <w:t xml:space="preserve"> </w:t>
      </w:r>
      <w:r w:rsidRPr="00CB5EBC">
        <w:rPr>
          <w:rFonts w:cs="Tahoma"/>
          <w:spacing w:val="-1"/>
        </w:rPr>
        <w:t>the</w:t>
      </w:r>
      <w:r w:rsidRPr="00CB5EBC">
        <w:rPr>
          <w:rFonts w:cs="Tahoma"/>
          <w:spacing w:val="-4"/>
        </w:rPr>
        <w:t xml:space="preserve"> </w:t>
      </w:r>
      <w:r w:rsidRPr="00CB5EBC">
        <w:rPr>
          <w:rFonts w:cs="Tahoma"/>
        </w:rPr>
        <w:t>approximate</w:t>
      </w:r>
      <w:r w:rsidRPr="00CB5EBC">
        <w:rPr>
          <w:rFonts w:cs="Tahoma"/>
          <w:spacing w:val="-4"/>
        </w:rPr>
        <w:t xml:space="preserve"> </w:t>
      </w:r>
      <w:r w:rsidRPr="00CB5EBC">
        <w:rPr>
          <w:rFonts w:cs="Tahoma"/>
        </w:rPr>
        <w:t>amount</w:t>
      </w:r>
      <w:r w:rsidRPr="00CB5EBC">
        <w:rPr>
          <w:rFonts w:cs="Tahoma"/>
          <w:spacing w:val="-4"/>
        </w:rPr>
        <w:t xml:space="preserve"> </w:t>
      </w:r>
      <w:r w:rsidRPr="00CB5EBC">
        <w:rPr>
          <w:rFonts w:cs="Tahoma"/>
        </w:rPr>
        <w:t>or</w:t>
      </w:r>
      <w:r w:rsidRPr="00CB5EBC">
        <w:rPr>
          <w:rFonts w:cs="Tahoma"/>
          <w:spacing w:val="-4"/>
        </w:rPr>
        <w:t xml:space="preserve"> </w:t>
      </w:r>
      <w:r w:rsidRPr="00CB5EBC">
        <w:rPr>
          <w:rFonts w:cs="Tahoma"/>
        </w:rPr>
        <w:t>terms</w:t>
      </w:r>
      <w:r w:rsidRPr="00CB5EBC">
        <w:rPr>
          <w:rFonts w:cs="Tahoma"/>
          <w:spacing w:val="-4"/>
        </w:rPr>
        <w:t xml:space="preserve"> </w:t>
      </w:r>
      <w:r w:rsidRPr="00CB5EBC">
        <w:rPr>
          <w:rFonts w:cs="Tahoma"/>
        </w:rPr>
        <w:t>of</w:t>
      </w:r>
      <w:r w:rsidRPr="00CB5EBC">
        <w:rPr>
          <w:rFonts w:cs="Tahoma"/>
          <w:spacing w:val="-5"/>
        </w:rPr>
        <w:t xml:space="preserve"> </w:t>
      </w:r>
      <w:r w:rsidRPr="00CB5EBC">
        <w:rPr>
          <w:rFonts w:cs="Tahoma"/>
          <w:spacing w:val="1"/>
        </w:rPr>
        <w:t>any</w:t>
      </w:r>
      <w:r w:rsidRPr="00CB5EBC">
        <w:rPr>
          <w:rFonts w:cs="Tahoma"/>
          <w:spacing w:val="-5"/>
        </w:rPr>
        <w:t xml:space="preserve"> </w:t>
      </w:r>
      <w:r w:rsidRPr="00CB5EBC">
        <w:rPr>
          <w:rFonts w:cs="Tahoma"/>
        </w:rPr>
        <w:t>rival</w:t>
      </w:r>
      <w:r w:rsidRPr="00CB5EBC">
        <w:rPr>
          <w:rFonts w:cs="Tahoma"/>
          <w:spacing w:val="38"/>
          <w:w w:val="99"/>
        </w:rPr>
        <w:t xml:space="preserve"> </w:t>
      </w:r>
      <w:r w:rsidRPr="00CB5EBC">
        <w:rPr>
          <w:rFonts w:cs="Tahoma"/>
        </w:rPr>
        <w:t>tender</w:t>
      </w:r>
      <w:r w:rsidRPr="00CB5EBC">
        <w:rPr>
          <w:rFonts w:cs="Tahoma"/>
          <w:spacing w:val="-8"/>
        </w:rPr>
        <w:t xml:space="preserve"> </w:t>
      </w:r>
      <w:r w:rsidRPr="00CB5EBC">
        <w:rPr>
          <w:rFonts w:cs="Tahoma"/>
          <w:spacing w:val="-1"/>
        </w:rPr>
        <w:t>for</w:t>
      </w:r>
      <w:r w:rsidRPr="00CB5EBC">
        <w:rPr>
          <w:rFonts w:cs="Tahoma"/>
          <w:spacing w:val="-8"/>
        </w:rPr>
        <w:t xml:space="preserve"> </w:t>
      </w:r>
      <w:r w:rsidRPr="00CB5EBC">
        <w:rPr>
          <w:rFonts w:cs="Tahoma"/>
        </w:rPr>
        <w:t>the</w:t>
      </w:r>
      <w:r w:rsidRPr="00CB5EBC">
        <w:rPr>
          <w:rFonts w:cs="Tahoma"/>
          <w:spacing w:val="-8"/>
        </w:rPr>
        <w:t xml:space="preserve"> </w:t>
      </w:r>
      <w:r w:rsidRPr="00CB5EBC">
        <w:rPr>
          <w:rFonts w:cs="Tahoma"/>
        </w:rPr>
        <w:t>Framework</w:t>
      </w:r>
      <w:r w:rsidRPr="00CB5EBC">
        <w:rPr>
          <w:rFonts w:cs="Tahoma"/>
          <w:spacing w:val="-9"/>
        </w:rPr>
        <w:t xml:space="preserve"> </w:t>
      </w:r>
      <w:r w:rsidRPr="00CB5EBC">
        <w:rPr>
          <w:rFonts w:cs="Tahoma"/>
        </w:rPr>
        <w:t>Agreement;</w:t>
      </w:r>
    </w:p>
    <w:p w14:paraId="1ACDA6F6" w14:textId="77777777" w:rsidR="00E92EA7" w:rsidRPr="00CB5EBC" w:rsidRDefault="00E92EA7" w:rsidP="0004362D">
      <w:pPr>
        <w:tabs>
          <w:tab w:val="left" w:pos="567"/>
          <w:tab w:val="left" w:pos="10065"/>
        </w:tabs>
        <w:spacing w:before="2"/>
        <w:ind w:left="567" w:right="45" w:hanging="425"/>
        <w:jc w:val="both"/>
        <w:rPr>
          <w:rFonts w:ascii="Tahoma" w:eastAsia="Tahoma" w:hAnsi="Tahoma" w:cs="Tahoma"/>
          <w:sz w:val="20"/>
          <w:szCs w:val="20"/>
        </w:rPr>
      </w:pPr>
    </w:p>
    <w:p w14:paraId="5E8AFA91" w14:textId="77777777" w:rsidR="00E92EA7" w:rsidRPr="00CB5EBC" w:rsidRDefault="00E92EA7" w:rsidP="0004362D">
      <w:pPr>
        <w:pStyle w:val="BodyText"/>
        <w:numPr>
          <w:ilvl w:val="0"/>
          <w:numId w:val="9"/>
        </w:numPr>
        <w:tabs>
          <w:tab w:val="left" w:pos="567"/>
          <w:tab w:val="left" w:pos="798"/>
          <w:tab w:val="left" w:pos="10065"/>
        </w:tabs>
        <w:ind w:left="567" w:right="45" w:hanging="425"/>
        <w:jc w:val="both"/>
        <w:rPr>
          <w:rFonts w:cs="Tahoma"/>
        </w:rPr>
      </w:pPr>
      <w:r w:rsidRPr="00CB5EBC">
        <w:rPr>
          <w:rFonts w:cs="Tahoma"/>
        </w:rPr>
        <w:t>Commit</w:t>
      </w:r>
      <w:r w:rsidRPr="00CB5EBC">
        <w:rPr>
          <w:rFonts w:cs="Tahoma"/>
          <w:spacing w:val="-7"/>
        </w:rPr>
        <w:t xml:space="preserve"> </w:t>
      </w:r>
      <w:r w:rsidRPr="00CB5EBC">
        <w:rPr>
          <w:rFonts w:cs="Tahoma"/>
        </w:rPr>
        <w:t>any</w:t>
      </w:r>
      <w:r w:rsidRPr="00CB5EBC">
        <w:rPr>
          <w:rFonts w:cs="Tahoma"/>
          <w:spacing w:val="-5"/>
        </w:rPr>
        <w:t xml:space="preserve"> </w:t>
      </w:r>
      <w:r w:rsidRPr="00CB5EBC">
        <w:rPr>
          <w:rFonts w:cs="Tahoma"/>
        </w:rPr>
        <w:t>offence</w:t>
      </w:r>
      <w:r w:rsidRPr="00CB5EBC">
        <w:rPr>
          <w:rFonts w:cs="Tahoma"/>
          <w:spacing w:val="-6"/>
        </w:rPr>
        <w:t xml:space="preserve"> </w:t>
      </w:r>
      <w:r w:rsidRPr="00CB5EBC">
        <w:rPr>
          <w:rFonts w:cs="Tahoma"/>
          <w:spacing w:val="-1"/>
        </w:rPr>
        <w:t>under</w:t>
      </w:r>
      <w:r w:rsidRPr="00CB5EBC">
        <w:rPr>
          <w:rFonts w:cs="Tahoma"/>
          <w:spacing w:val="-6"/>
        </w:rPr>
        <w:t xml:space="preserve"> </w:t>
      </w:r>
      <w:r w:rsidRPr="00CB5EBC">
        <w:rPr>
          <w:rFonts w:cs="Tahoma"/>
        </w:rPr>
        <w:t>the</w:t>
      </w:r>
      <w:r w:rsidRPr="00CB5EBC">
        <w:rPr>
          <w:rFonts w:cs="Tahoma"/>
          <w:spacing w:val="-6"/>
        </w:rPr>
        <w:t xml:space="preserve"> </w:t>
      </w:r>
      <w:r w:rsidRPr="00CB5EBC">
        <w:rPr>
          <w:rFonts w:cs="Tahoma"/>
        </w:rPr>
        <w:t>Competition</w:t>
      </w:r>
      <w:r w:rsidRPr="00CB5EBC">
        <w:rPr>
          <w:rFonts w:cs="Tahoma"/>
          <w:spacing w:val="-8"/>
        </w:rPr>
        <w:t xml:space="preserve"> </w:t>
      </w:r>
      <w:r w:rsidRPr="00CB5EBC">
        <w:rPr>
          <w:rFonts w:cs="Tahoma"/>
        </w:rPr>
        <w:t>Acts</w:t>
      </w:r>
      <w:r w:rsidRPr="00CB5EBC">
        <w:rPr>
          <w:rFonts w:cs="Tahoma"/>
          <w:spacing w:val="-6"/>
        </w:rPr>
        <w:t xml:space="preserve"> </w:t>
      </w:r>
      <w:r w:rsidRPr="00CB5EBC">
        <w:rPr>
          <w:rFonts w:cs="Tahoma"/>
        </w:rPr>
        <w:t>2002</w:t>
      </w:r>
      <w:r w:rsidR="004015C1">
        <w:rPr>
          <w:rFonts w:cs="Tahoma"/>
          <w:spacing w:val="-7"/>
        </w:rPr>
        <w:t xml:space="preserve"> - </w:t>
      </w:r>
      <w:r w:rsidRPr="00CB5EBC">
        <w:rPr>
          <w:rFonts w:cs="Tahoma"/>
        </w:rPr>
        <w:t>20</w:t>
      </w:r>
      <w:r w:rsidR="004015C1">
        <w:rPr>
          <w:rFonts w:cs="Tahoma"/>
        </w:rPr>
        <w:t>14</w:t>
      </w:r>
      <w:r w:rsidRPr="00CB5EBC">
        <w:rPr>
          <w:rFonts w:cs="Tahoma"/>
        </w:rPr>
        <w:t>;</w:t>
      </w:r>
    </w:p>
    <w:p w14:paraId="14BB71CB" w14:textId="77777777" w:rsidR="00E92EA7" w:rsidRPr="00CB5EBC" w:rsidRDefault="00E92EA7" w:rsidP="0004362D">
      <w:pPr>
        <w:tabs>
          <w:tab w:val="left" w:pos="567"/>
          <w:tab w:val="left" w:pos="10065"/>
        </w:tabs>
        <w:spacing w:before="12"/>
        <w:ind w:left="567" w:right="45" w:hanging="425"/>
        <w:jc w:val="both"/>
        <w:rPr>
          <w:rFonts w:ascii="Tahoma" w:eastAsia="Tahoma" w:hAnsi="Tahoma" w:cs="Tahoma"/>
          <w:sz w:val="19"/>
          <w:szCs w:val="19"/>
        </w:rPr>
      </w:pPr>
    </w:p>
    <w:p w14:paraId="7609441F" w14:textId="77777777" w:rsidR="00E92EA7" w:rsidRPr="00CB5EBC" w:rsidRDefault="00E92EA7" w:rsidP="0004362D">
      <w:pPr>
        <w:pStyle w:val="BodyText"/>
        <w:numPr>
          <w:ilvl w:val="0"/>
          <w:numId w:val="9"/>
        </w:numPr>
        <w:tabs>
          <w:tab w:val="left" w:pos="567"/>
          <w:tab w:val="left" w:pos="782"/>
          <w:tab w:val="left" w:pos="10065"/>
        </w:tabs>
        <w:ind w:left="567" w:right="45" w:hanging="425"/>
        <w:jc w:val="both"/>
        <w:rPr>
          <w:rFonts w:cs="Tahoma"/>
        </w:rPr>
      </w:pPr>
      <w:r w:rsidRPr="00CB5EBC">
        <w:rPr>
          <w:rFonts w:cs="Tahoma"/>
        </w:rPr>
        <w:t>Canvass</w:t>
      </w:r>
      <w:r w:rsidRPr="00CB5EBC">
        <w:rPr>
          <w:rFonts w:cs="Tahoma"/>
          <w:spacing w:val="-6"/>
        </w:rPr>
        <w:t xml:space="preserve"> </w:t>
      </w:r>
      <w:r w:rsidRPr="00CB5EBC">
        <w:rPr>
          <w:rFonts w:cs="Tahoma"/>
        </w:rPr>
        <w:t>any</w:t>
      </w:r>
      <w:r w:rsidRPr="00CB5EBC">
        <w:rPr>
          <w:rFonts w:cs="Tahoma"/>
          <w:spacing w:val="-7"/>
        </w:rPr>
        <w:t xml:space="preserve"> </w:t>
      </w:r>
      <w:r w:rsidRPr="00CB5EBC">
        <w:rPr>
          <w:rFonts w:cs="Tahoma"/>
        </w:rPr>
        <w:t>officer,</w:t>
      </w:r>
      <w:r w:rsidRPr="00CB5EBC">
        <w:rPr>
          <w:rFonts w:cs="Tahoma"/>
          <w:spacing w:val="-6"/>
        </w:rPr>
        <w:t xml:space="preserve"> </w:t>
      </w:r>
      <w:r w:rsidRPr="00CB5EBC">
        <w:rPr>
          <w:rFonts w:cs="Tahoma"/>
        </w:rPr>
        <w:t>employee,</w:t>
      </w:r>
      <w:r w:rsidRPr="00CB5EBC">
        <w:rPr>
          <w:rFonts w:cs="Tahoma"/>
          <w:spacing w:val="-7"/>
        </w:rPr>
        <w:t xml:space="preserve"> </w:t>
      </w:r>
      <w:r w:rsidRPr="00CB5EBC">
        <w:rPr>
          <w:rFonts w:cs="Tahoma"/>
        </w:rPr>
        <w:t>representative,</w:t>
      </w:r>
      <w:r w:rsidRPr="00CB5EBC">
        <w:rPr>
          <w:rFonts w:cs="Tahoma"/>
          <w:spacing w:val="-7"/>
        </w:rPr>
        <w:t xml:space="preserve"> </w:t>
      </w:r>
      <w:r w:rsidRPr="00CB5EBC">
        <w:rPr>
          <w:rFonts w:cs="Tahoma"/>
        </w:rPr>
        <w:t>or</w:t>
      </w:r>
      <w:r w:rsidRPr="00CB5EBC">
        <w:rPr>
          <w:rFonts w:cs="Tahoma"/>
          <w:spacing w:val="-5"/>
        </w:rPr>
        <w:t xml:space="preserve"> </w:t>
      </w:r>
      <w:r w:rsidRPr="00CB5EBC">
        <w:rPr>
          <w:rFonts w:cs="Tahoma"/>
        </w:rPr>
        <w:t>adviser</w:t>
      </w:r>
      <w:r w:rsidRPr="00CB5EBC">
        <w:rPr>
          <w:rFonts w:cs="Tahoma"/>
          <w:spacing w:val="-6"/>
        </w:rPr>
        <w:t xml:space="preserve"> </w:t>
      </w:r>
      <w:r w:rsidRPr="00CB5EBC">
        <w:rPr>
          <w:rFonts w:cs="Tahoma"/>
          <w:spacing w:val="1"/>
        </w:rPr>
        <w:t>of</w:t>
      </w:r>
      <w:r w:rsidRPr="00CB5EBC">
        <w:rPr>
          <w:rFonts w:cs="Tahoma"/>
          <w:spacing w:val="-7"/>
        </w:rPr>
        <w:t xml:space="preserve"> </w:t>
      </w:r>
      <w:r w:rsidRPr="00CB5EBC">
        <w:rPr>
          <w:rFonts w:cs="Tahoma"/>
          <w:spacing w:val="-1"/>
        </w:rPr>
        <w:t>the</w:t>
      </w:r>
      <w:r w:rsidRPr="00CB5EBC">
        <w:rPr>
          <w:rFonts w:cs="Tahoma"/>
          <w:spacing w:val="-3"/>
        </w:rPr>
        <w:t xml:space="preserve"> </w:t>
      </w:r>
      <w:r w:rsidR="00EB6C5C">
        <w:rPr>
          <w:rFonts w:cs="Tahoma"/>
          <w:spacing w:val="-1"/>
        </w:rPr>
        <w:t>HSE</w:t>
      </w:r>
      <w:r w:rsidRPr="00CB5EBC">
        <w:rPr>
          <w:rFonts w:cs="Tahoma"/>
          <w:spacing w:val="-1"/>
        </w:rPr>
        <w:t xml:space="preserve"> </w:t>
      </w:r>
      <w:r w:rsidRPr="00CB5EBC">
        <w:rPr>
          <w:rFonts w:cs="Tahoma"/>
        </w:rPr>
        <w:t>in</w:t>
      </w:r>
      <w:r w:rsidRPr="00CB5EBC">
        <w:rPr>
          <w:rFonts w:cs="Tahoma"/>
          <w:spacing w:val="-4"/>
        </w:rPr>
        <w:t xml:space="preserve"> </w:t>
      </w:r>
      <w:r w:rsidRPr="00CB5EBC">
        <w:rPr>
          <w:rFonts w:cs="Tahoma"/>
        </w:rPr>
        <w:t>connection</w:t>
      </w:r>
      <w:r w:rsidRPr="00CB5EBC">
        <w:rPr>
          <w:rFonts w:cs="Tahoma"/>
          <w:spacing w:val="-7"/>
        </w:rPr>
        <w:t xml:space="preserve"> </w:t>
      </w:r>
      <w:r w:rsidRPr="00CB5EBC">
        <w:rPr>
          <w:rFonts w:cs="Tahoma"/>
        </w:rPr>
        <w:t>with</w:t>
      </w:r>
      <w:r w:rsidRPr="00CB5EBC">
        <w:rPr>
          <w:rFonts w:cs="Tahoma"/>
          <w:spacing w:val="52"/>
          <w:w w:val="99"/>
        </w:rPr>
        <w:t xml:space="preserve"> </w:t>
      </w:r>
      <w:r w:rsidRPr="00CB5EBC">
        <w:rPr>
          <w:rFonts w:cs="Tahoma"/>
          <w:spacing w:val="-1"/>
        </w:rPr>
        <w:t>the</w:t>
      </w:r>
      <w:r w:rsidRPr="00CB5EBC">
        <w:rPr>
          <w:rFonts w:cs="Tahoma"/>
          <w:spacing w:val="-7"/>
        </w:rPr>
        <w:t xml:space="preserve"> </w:t>
      </w:r>
      <w:r w:rsidRPr="00CB5EBC">
        <w:rPr>
          <w:rFonts w:cs="Tahoma"/>
        </w:rPr>
        <w:t>proposed</w:t>
      </w:r>
      <w:r w:rsidRPr="00CB5EBC">
        <w:rPr>
          <w:rFonts w:cs="Tahoma"/>
          <w:spacing w:val="-7"/>
        </w:rPr>
        <w:t xml:space="preserve"> </w:t>
      </w:r>
      <w:r w:rsidRPr="00CB5EBC">
        <w:rPr>
          <w:rFonts w:cs="Tahoma"/>
        </w:rPr>
        <w:t>award</w:t>
      </w:r>
      <w:r w:rsidRPr="00CB5EBC">
        <w:rPr>
          <w:rFonts w:cs="Tahoma"/>
          <w:spacing w:val="-7"/>
        </w:rPr>
        <w:t xml:space="preserve"> </w:t>
      </w:r>
      <w:r w:rsidRPr="00CB5EBC">
        <w:rPr>
          <w:rFonts w:cs="Tahoma"/>
        </w:rPr>
        <w:t>of</w:t>
      </w:r>
      <w:r w:rsidRPr="00CB5EBC">
        <w:rPr>
          <w:rFonts w:cs="Tahoma"/>
          <w:spacing w:val="-8"/>
        </w:rPr>
        <w:t xml:space="preserve"> </w:t>
      </w:r>
      <w:r w:rsidRPr="00CB5EBC">
        <w:rPr>
          <w:rFonts w:cs="Tahoma"/>
          <w:spacing w:val="-1"/>
        </w:rPr>
        <w:t>the</w:t>
      </w:r>
      <w:r w:rsidRPr="00CB5EBC">
        <w:rPr>
          <w:rFonts w:cs="Tahoma"/>
          <w:spacing w:val="-4"/>
        </w:rPr>
        <w:t xml:space="preserve"> </w:t>
      </w:r>
      <w:r w:rsidRPr="00CB5EBC">
        <w:rPr>
          <w:rFonts w:cs="Tahoma"/>
        </w:rPr>
        <w:t>Framework</w:t>
      </w:r>
      <w:r w:rsidRPr="00CB5EBC">
        <w:rPr>
          <w:rFonts w:cs="Tahoma"/>
          <w:spacing w:val="-8"/>
        </w:rPr>
        <w:t xml:space="preserve"> </w:t>
      </w:r>
      <w:r w:rsidRPr="00CB5EBC">
        <w:rPr>
          <w:rFonts w:cs="Tahoma"/>
        </w:rPr>
        <w:t>Agreement;</w:t>
      </w:r>
    </w:p>
    <w:p w14:paraId="5C874F1F" w14:textId="77777777" w:rsidR="00E92EA7" w:rsidRPr="00CB5EBC" w:rsidRDefault="00E92EA7" w:rsidP="0004362D">
      <w:pPr>
        <w:tabs>
          <w:tab w:val="left" w:pos="567"/>
          <w:tab w:val="left" w:pos="10065"/>
        </w:tabs>
        <w:spacing w:before="2"/>
        <w:ind w:left="567" w:right="45" w:hanging="425"/>
        <w:jc w:val="both"/>
        <w:rPr>
          <w:rFonts w:ascii="Tahoma" w:eastAsia="Tahoma" w:hAnsi="Tahoma" w:cs="Tahoma"/>
          <w:sz w:val="20"/>
          <w:szCs w:val="20"/>
        </w:rPr>
      </w:pPr>
    </w:p>
    <w:p w14:paraId="4DF34DD3" w14:textId="77777777" w:rsidR="00E92EA7" w:rsidRPr="00CB5EBC" w:rsidRDefault="00E92EA7" w:rsidP="0004362D">
      <w:pPr>
        <w:pStyle w:val="BodyText"/>
        <w:numPr>
          <w:ilvl w:val="0"/>
          <w:numId w:val="9"/>
        </w:numPr>
        <w:tabs>
          <w:tab w:val="left" w:pos="567"/>
          <w:tab w:val="left" w:pos="827"/>
          <w:tab w:val="left" w:pos="10065"/>
        </w:tabs>
        <w:ind w:left="567" w:right="45" w:hanging="425"/>
        <w:jc w:val="both"/>
        <w:rPr>
          <w:rFonts w:cs="Tahoma"/>
        </w:rPr>
      </w:pPr>
      <w:r w:rsidRPr="00CB5EBC">
        <w:rPr>
          <w:rFonts w:cs="Tahoma"/>
        </w:rPr>
        <w:t>Co</w:t>
      </w:r>
      <w:r w:rsidR="003D75A9" w:rsidRPr="00CB5EBC">
        <w:rPr>
          <w:rFonts w:cs="Tahoma"/>
        </w:rPr>
        <w:t>ntact</w:t>
      </w:r>
      <w:r w:rsidRPr="00CB5EBC">
        <w:rPr>
          <w:rFonts w:cs="Tahoma"/>
          <w:spacing w:val="-5"/>
        </w:rPr>
        <w:t xml:space="preserve"> </w:t>
      </w:r>
      <w:r w:rsidRPr="00CB5EBC">
        <w:rPr>
          <w:rFonts w:cs="Tahoma"/>
          <w:spacing w:val="1"/>
        </w:rPr>
        <w:t>any</w:t>
      </w:r>
      <w:r w:rsidRPr="00CB5EBC">
        <w:rPr>
          <w:rFonts w:cs="Tahoma"/>
          <w:spacing w:val="-6"/>
        </w:rPr>
        <w:t xml:space="preserve"> </w:t>
      </w:r>
      <w:r w:rsidRPr="00CB5EBC">
        <w:rPr>
          <w:rFonts w:cs="Tahoma"/>
          <w:spacing w:val="1"/>
        </w:rPr>
        <w:t>of</w:t>
      </w:r>
      <w:r w:rsidRPr="00CB5EBC">
        <w:rPr>
          <w:rFonts w:cs="Tahoma"/>
          <w:spacing w:val="-5"/>
        </w:rPr>
        <w:t xml:space="preserve"> </w:t>
      </w:r>
      <w:r w:rsidRPr="00CB5EBC">
        <w:rPr>
          <w:rFonts w:cs="Tahoma"/>
          <w:spacing w:val="-1"/>
        </w:rPr>
        <w:t>the</w:t>
      </w:r>
      <w:r w:rsidRPr="00CB5EBC">
        <w:rPr>
          <w:rFonts w:cs="Tahoma"/>
          <w:spacing w:val="-2"/>
        </w:rPr>
        <w:t xml:space="preserve"> </w:t>
      </w:r>
      <w:r w:rsidRPr="00CB5EBC">
        <w:rPr>
          <w:rFonts w:cs="Tahoma"/>
        </w:rPr>
        <w:t>persons</w:t>
      </w:r>
      <w:r w:rsidRPr="00CB5EBC">
        <w:rPr>
          <w:rFonts w:cs="Tahoma"/>
          <w:spacing w:val="-5"/>
        </w:rPr>
        <w:t xml:space="preserve"> </w:t>
      </w:r>
      <w:r w:rsidRPr="00CB5EBC">
        <w:rPr>
          <w:rFonts w:cs="Tahoma"/>
        </w:rPr>
        <w:t>referred</w:t>
      </w:r>
      <w:r w:rsidRPr="00CB5EBC">
        <w:rPr>
          <w:rFonts w:cs="Tahoma"/>
          <w:spacing w:val="-4"/>
        </w:rPr>
        <w:t xml:space="preserve"> </w:t>
      </w:r>
      <w:r w:rsidRPr="00CB5EBC">
        <w:rPr>
          <w:rFonts w:cs="Tahoma"/>
        </w:rPr>
        <w:t>to</w:t>
      </w:r>
      <w:r w:rsidRPr="00CB5EBC">
        <w:rPr>
          <w:rFonts w:cs="Tahoma"/>
          <w:spacing w:val="-5"/>
        </w:rPr>
        <w:t xml:space="preserve"> </w:t>
      </w:r>
      <w:r w:rsidRPr="00CB5EBC">
        <w:rPr>
          <w:rFonts w:cs="Tahoma"/>
          <w:spacing w:val="-1"/>
        </w:rPr>
        <w:t>in</w:t>
      </w:r>
      <w:r w:rsidRPr="00CB5EBC">
        <w:rPr>
          <w:rFonts w:cs="Tahoma"/>
          <w:spacing w:val="-6"/>
        </w:rPr>
        <w:t xml:space="preserve"> </w:t>
      </w:r>
      <w:r w:rsidRPr="00CB5EBC">
        <w:rPr>
          <w:rFonts w:cs="Tahoma"/>
        </w:rPr>
        <w:t>paragraph</w:t>
      </w:r>
      <w:r w:rsidRPr="00CB5EBC">
        <w:rPr>
          <w:rFonts w:cs="Tahoma"/>
          <w:spacing w:val="-5"/>
        </w:rPr>
        <w:t xml:space="preserve"> </w:t>
      </w:r>
      <w:r w:rsidRPr="00CB5EBC">
        <w:rPr>
          <w:rFonts w:cs="Tahoma"/>
          <w:spacing w:val="-1"/>
        </w:rPr>
        <w:t>(vi)</w:t>
      </w:r>
      <w:r w:rsidRPr="00CB5EBC">
        <w:rPr>
          <w:rFonts w:cs="Tahoma"/>
          <w:spacing w:val="-5"/>
        </w:rPr>
        <w:t xml:space="preserve"> </w:t>
      </w:r>
      <w:r w:rsidRPr="00CB5EBC">
        <w:rPr>
          <w:rFonts w:cs="Tahoma"/>
        </w:rPr>
        <w:t>above</w:t>
      </w:r>
      <w:r w:rsidRPr="00CB5EBC">
        <w:rPr>
          <w:rFonts w:cs="Tahoma"/>
          <w:spacing w:val="-4"/>
        </w:rPr>
        <w:t xml:space="preserve"> </w:t>
      </w:r>
      <w:r w:rsidRPr="00CB5EBC">
        <w:rPr>
          <w:rFonts w:cs="Tahoma"/>
        </w:rPr>
        <w:t>about</w:t>
      </w:r>
      <w:r w:rsidRPr="00CB5EBC">
        <w:rPr>
          <w:rFonts w:cs="Tahoma"/>
          <w:spacing w:val="-5"/>
        </w:rPr>
        <w:t xml:space="preserve"> </w:t>
      </w:r>
      <w:r w:rsidRPr="00CB5EBC">
        <w:rPr>
          <w:rFonts w:cs="Tahoma"/>
        </w:rPr>
        <w:t>any</w:t>
      </w:r>
      <w:r w:rsidRPr="00CB5EBC">
        <w:rPr>
          <w:rFonts w:cs="Tahoma"/>
          <w:spacing w:val="-4"/>
        </w:rPr>
        <w:t xml:space="preserve"> </w:t>
      </w:r>
      <w:r w:rsidRPr="00CB5EBC">
        <w:rPr>
          <w:rFonts w:cs="Tahoma"/>
        </w:rPr>
        <w:t>aspect</w:t>
      </w:r>
      <w:r w:rsidRPr="00CB5EBC">
        <w:rPr>
          <w:rFonts w:cs="Tahoma"/>
          <w:spacing w:val="-4"/>
        </w:rPr>
        <w:t xml:space="preserve"> </w:t>
      </w:r>
      <w:r w:rsidRPr="00CB5EBC">
        <w:rPr>
          <w:rFonts w:cs="Tahoma"/>
        </w:rPr>
        <w:t>of</w:t>
      </w:r>
      <w:r w:rsidRPr="00CB5EBC">
        <w:rPr>
          <w:rFonts w:cs="Tahoma"/>
          <w:spacing w:val="-6"/>
        </w:rPr>
        <w:t xml:space="preserve"> </w:t>
      </w:r>
      <w:r w:rsidRPr="00CB5EBC">
        <w:rPr>
          <w:rFonts w:cs="Tahoma"/>
          <w:spacing w:val="-1"/>
        </w:rPr>
        <w:t>the</w:t>
      </w:r>
      <w:r w:rsidRPr="00CB5EBC">
        <w:rPr>
          <w:rFonts w:cs="Tahoma"/>
          <w:spacing w:val="40"/>
          <w:w w:val="99"/>
        </w:rPr>
        <w:t xml:space="preserve"> </w:t>
      </w:r>
      <w:r w:rsidRPr="00CB5EBC">
        <w:rPr>
          <w:rFonts w:cs="Tahoma"/>
        </w:rPr>
        <w:t>Framework</w:t>
      </w:r>
      <w:r w:rsidRPr="00CB5EBC">
        <w:rPr>
          <w:rFonts w:cs="Tahoma"/>
          <w:spacing w:val="-8"/>
        </w:rPr>
        <w:t xml:space="preserve"> </w:t>
      </w:r>
      <w:r w:rsidRPr="00CB5EBC">
        <w:rPr>
          <w:rFonts w:cs="Tahoma"/>
        </w:rPr>
        <w:t>Agreement</w:t>
      </w:r>
      <w:r w:rsidRPr="00CB5EBC">
        <w:rPr>
          <w:rFonts w:cs="Tahoma"/>
          <w:spacing w:val="-7"/>
        </w:rPr>
        <w:t xml:space="preserve"> </w:t>
      </w:r>
      <w:r w:rsidRPr="00CB5EBC">
        <w:rPr>
          <w:rFonts w:cs="Tahoma"/>
          <w:spacing w:val="-1"/>
        </w:rPr>
        <w:t>including</w:t>
      </w:r>
      <w:r w:rsidRPr="00CB5EBC">
        <w:rPr>
          <w:rFonts w:cs="Tahoma"/>
          <w:spacing w:val="-6"/>
        </w:rPr>
        <w:t xml:space="preserve"> </w:t>
      </w:r>
      <w:r w:rsidRPr="00CB5EBC">
        <w:rPr>
          <w:rFonts w:cs="Tahoma"/>
        </w:rPr>
        <w:t>(but</w:t>
      </w:r>
      <w:r w:rsidRPr="00CB5EBC">
        <w:rPr>
          <w:rFonts w:cs="Tahoma"/>
          <w:spacing w:val="-7"/>
        </w:rPr>
        <w:t xml:space="preserve"> </w:t>
      </w:r>
      <w:r w:rsidRPr="00CB5EBC">
        <w:rPr>
          <w:rFonts w:cs="Tahoma"/>
        </w:rPr>
        <w:t>without</w:t>
      </w:r>
      <w:r w:rsidRPr="00CB5EBC">
        <w:rPr>
          <w:rFonts w:cs="Tahoma"/>
          <w:spacing w:val="-7"/>
        </w:rPr>
        <w:t xml:space="preserve"> </w:t>
      </w:r>
      <w:r w:rsidRPr="00CB5EBC">
        <w:rPr>
          <w:rFonts w:cs="Tahoma"/>
        </w:rPr>
        <w:t>limitation)</w:t>
      </w:r>
      <w:r w:rsidRPr="00CB5EBC">
        <w:rPr>
          <w:rFonts w:cs="Tahoma"/>
          <w:spacing w:val="-7"/>
        </w:rPr>
        <w:t xml:space="preserve"> </w:t>
      </w:r>
      <w:r w:rsidRPr="00CB5EBC">
        <w:rPr>
          <w:rFonts w:cs="Tahoma"/>
          <w:spacing w:val="-1"/>
        </w:rPr>
        <w:t>for</w:t>
      </w:r>
      <w:r w:rsidRPr="00CB5EBC">
        <w:rPr>
          <w:rFonts w:cs="Tahoma"/>
          <w:spacing w:val="-6"/>
        </w:rPr>
        <w:t xml:space="preserve"> </w:t>
      </w:r>
      <w:r w:rsidRPr="00CB5EBC">
        <w:rPr>
          <w:rFonts w:cs="Tahoma"/>
          <w:spacing w:val="-1"/>
        </w:rPr>
        <w:t>the</w:t>
      </w:r>
      <w:r w:rsidRPr="00CB5EBC">
        <w:rPr>
          <w:rFonts w:cs="Tahoma"/>
          <w:spacing w:val="-7"/>
        </w:rPr>
        <w:t xml:space="preserve"> </w:t>
      </w:r>
      <w:r w:rsidRPr="00CB5EBC">
        <w:rPr>
          <w:rFonts w:cs="Tahoma"/>
        </w:rPr>
        <w:t>purposes</w:t>
      </w:r>
      <w:r w:rsidRPr="00CB5EBC">
        <w:rPr>
          <w:rFonts w:cs="Tahoma"/>
          <w:spacing w:val="-5"/>
        </w:rPr>
        <w:t xml:space="preserve"> </w:t>
      </w:r>
      <w:r w:rsidRPr="00CB5EBC">
        <w:rPr>
          <w:rFonts w:cs="Tahoma"/>
        </w:rPr>
        <w:t>of</w:t>
      </w:r>
      <w:r w:rsidRPr="00CB5EBC">
        <w:rPr>
          <w:rFonts w:cs="Tahoma"/>
          <w:spacing w:val="-7"/>
        </w:rPr>
        <w:t xml:space="preserve"> </w:t>
      </w:r>
      <w:r w:rsidRPr="00CB5EBC">
        <w:rPr>
          <w:rFonts w:cs="Tahoma"/>
        </w:rPr>
        <w:t>discussing</w:t>
      </w:r>
      <w:r w:rsidRPr="00CB5EBC">
        <w:rPr>
          <w:rFonts w:cs="Tahoma"/>
          <w:spacing w:val="-7"/>
        </w:rPr>
        <w:t xml:space="preserve"> </w:t>
      </w:r>
      <w:r w:rsidRPr="00CB5EBC">
        <w:rPr>
          <w:rFonts w:cs="Tahoma"/>
          <w:spacing w:val="-1"/>
        </w:rPr>
        <w:t>the</w:t>
      </w:r>
      <w:r w:rsidRPr="00CB5EBC">
        <w:rPr>
          <w:rFonts w:cs="Tahoma"/>
          <w:spacing w:val="-7"/>
        </w:rPr>
        <w:t xml:space="preserve"> </w:t>
      </w:r>
      <w:r w:rsidRPr="00CB5EBC">
        <w:rPr>
          <w:rFonts w:cs="Tahoma"/>
        </w:rPr>
        <w:t>possible</w:t>
      </w:r>
      <w:r w:rsidRPr="00CB5EBC">
        <w:rPr>
          <w:rFonts w:cs="Tahoma"/>
          <w:spacing w:val="70"/>
          <w:w w:val="99"/>
        </w:rPr>
        <w:t xml:space="preserve"> </w:t>
      </w:r>
      <w:r w:rsidRPr="00CB5EBC">
        <w:rPr>
          <w:rFonts w:cs="Tahoma"/>
        </w:rPr>
        <w:t>transfer</w:t>
      </w:r>
      <w:r w:rsidRPr="00CB5EBC">
        <w:rPr>
          <w:rFonts w:cs="Tahoma"/>
          <w:spacing w:val="-5"/>
        </w:rPr>
        <w:t xml:space="preserve"> </w:t>
      </w:r>
      <w:r w:rsidRPr="00CB5EBC">
        <w:rPr>
          <w:rFonts w:cs="Tahoma"/>
        </w:rPr>
        <w:t>to</w:t>
      </w:r>
      <w:r w:rsidRPr="00CB5EBC">
        <w:rPr>
          <w:rFonts w:cs="Tahoma"/>
          <w:spacing w:val="-5"/>
        </w:rPr>
        <w:t xml:space="preserve"> </w:t>
      </w:r>
      <w:r w:rsidRPr="00CB5EBC">
        <w:rPr>
          <w:rFonts w:cs="Tahoma"/>
        </w:rPr>
        <w:t>the</w:t>
      </w:r>
      <w:r w:rsidRPr="00CB5EBC">
        <w:rPr>
          <w:rFonts w:cs="Tahoma"/>
          <w:spacing w:val="-5"/>
        </w:rPr>
        <w:t xml:space="preserve"> </w:t>
      </w:r>
      <w:r w:rsidRPr="00CB5EBC">
        <w:rPr>
          <w:rFonts w:cs="Tahoma"/>
        </w:rPr>
        <w:t>employment</w:t>
      </w:r>
      <w:r w:rsidRPr="00CB5EBC">
        <w:rPr>
          <w:rFonts w:cs="Tahoma"/>
          <w:spacing w:val="-5"/>
        </w:rPr>
        <w:t xml:space="preserve"> </w:t>
      </w:r>
      <w:r w:rsidRPr="00CB5EBC">
        <w:rPr>
          <w:rFonts w:cs="Tahoma"/>
          <w:spacing w:val="1"/>
        </w:rPr>
        <w:t>of</w:t>
      </w:r>
      <w:r w:rsidRPr="00CB5EBC">
        <w:rPr>
          <w:rFonts w:cs="Tahoma"/>
          <w:spacing w:val="-6"/>
        </w:rPr>
        <w:t xml:space="preserve"> </w:t>
      </w:r>
      <w:r w:rsidRPr="00CB5EBC">
        <w:rPr>
          <w:rFonts w:cs="Tahoma"/>
          <w:spacing w:val="-1"/>
        </w:rPr>
        <w:t>the</w:t>
      </w:r>
      <w:r w:rsidRPr="00CB5EBC">
        <w:rPr>
          <w:rFonts w:cs="Tahoma"/>
          <w:spacing w:val="-4"/>
        </w:rPr>
        <w:t xml:space="preserve"> </w:t>
      </w:r>
      <w:r w:rsidR="004E0DD8">
        <w:rPr>
          <w:rFonts w:cs="Tahoma"/>
        </w:rPr>
        <w:t>Applicant</w:t>
      </w:r>
      <w:r w:rsidRPr="00CB5EBC">
        <w:rPr>
          <w:rFonts w:cs="Tahoma"/>
          <w:spacing w:val="-5"/>
        </w:rPr>
        <w:t xml:space="preserve"> </w:t>
      </w:r>
      <w:r w:rsidRPr="00CB5EBC">
        <w:rPr>
          <w:rFonts w:cs="Tahoma"/>
          <w:spacing w:val="1"/>
        </w:rPr>
        <w:t>of</w:t>
      </w:r>
      <w:r w:rsidRPr="00CB5EBC">
        <w:rPr>
          <w:rFonts w:cs="Tahoma"/>
          <w:spacing w:val="-6"/>
        </w:rPr>
        <w:t xml:space="preserve"> </w:t>
      </w:r>
      <w:r w:rsidRPr="00CB5EBC">
        <w:rPr>
          <w:rFonts w:cs="Tahoma"/>
        </w:rPr>
        <w:t>such</w:t>
      </w:r>
      <w:r w:rsidRPr="00CB5EBC">
        <w:rPr>
          <w:rFonts w:cs="Tahoma"/>
          <w:spacing w:val="-3"/>
        </w:rPr>
        <w:t xml:space="preserve"> </w:t>
      </w:r>
      <w:r w:rsidRPr="00CB5EBC">
        <w:rPr>
          <w:rFonts w:cs="Tahoma"/>
        </w:rPr>
        <w:t>person</w:t>
      </w:r>
      <w:r w:rsidRPr="00CB5EBC">
        <w:rPr>
          <w:rFonts w:cs="Tahoma"/>
          <w:spacing w:val="-3"/>
        </w:rPr>
        <w:t xml:space="preserve"> </w:t>
      </w:r>
      <w:r w:rsidRPr="00CB5EBC">
        <w:rPr>
          <w:rFonts w:cs="Tahoma"/>
          <w:spacing w:val="-1"/>
        </w:rPr>
        <w:t>for</w:t>
      </w:r>
      <w:r w:rsidRPr="00CB5EBC">
        <w:rPr>
          <w:rFonts w:cs="Tahoma"/>
          <w:spacing w:val="-5"/>
        </w:rPr>
        <w:t xml:space="preserve"> </w:t>
      </w:r>
      <w:r w:rsidRPr="00CB5EBC">
        <w:rPr>
          <w:rFonts w:cs="Tahoma"/>
        </w:rPr>
        <w:t>the</w:t>
      </w:r>
      <w:r w:rsidRPr="00CB5EBC">
        <w:rPr>
          <w:rFonts w:cs="Tahoma"/>
          <w:spacing w:val="-5"/>
        </w:rPr>
        <w:t xml:space="preserve"> </w:t>
      </w:r>
      <w:r w:rsidRPr="00CB5EBC">
        <w:rPr>
          <w:rFonts w:cs="Tahoma"/>
        </w:rPr>
        <w:t>purpose</w:t>
      </w:r>
      <w:r w:rsidRPr="00CB5EBC">
        <w:rPr>
          <w:rFonts w:cs="Tahoma"/>
          <w:spacing w:val="-5"/>
        </w:rPr>
        <w:t xml:space="preserve"> </w:t>
      </w:r>
      <w:r w:rsidRPr="00CB5EBC">
        <w:rPr>
          <w:rFonts w:cs="Tahoma"/>
        </w:rPr>
        <w:t>of</w:t>
      </w:r>
      <w:r w:rsidRPr="00CB5EBC">
        <w:rPr>
          <w:rFonts w:cs="Tahoma"/>
          <w:spacing w:val="-5"/>
        </w:rPr>
        <w:t xml:space="preserve"> </w:t>
      </w:r>
      <w:r w:rsidRPr="00CB5EBC">
        <w:rPr>
          <w:rFonts w:cs="Tahoma"/>
          <w:spacing w:val="-1"/>
        </w:rPr>
        <w:t>the</w:t>
      </w:r>
      <w:r w:rsidRPr="00CB5EBC">
        <w:rPr>
          <w:rFonts w:cs="Tahoma"/>
          <w:spacing w:val="-2"/>
        </w:rPr>
        <w:t xml:space="preserve"> </w:t>
      </w:r>
      <w:r w:rsidRPr="00CB5EBC">
        <w:rPr>
          <w:rFonts w:cs="Tahoma"/>
        </w:rPr>
        <w:t>Framework</w:t>
      </w:r>
      <w:r w:rsidRPr="00CB5EBC">
        <w:rPr>
          <w:rFonts w:cs="Tahoma"/>
          <w:spacing w:val="40"/>
          <w:w w:val="99"/>
        </w:rPr>
        <w:t xml:space="preserve"> </w:t>
      </w:r>
      <w:r w:rsidRPr="00CB5EBC">
        <w:rPr>
          <w:rFonts w:cs="Tahoma"/>
        </w:rPr>
        <w:t>Agreement</w:t>
      </w:r>
      <w:r w:rsidRPr="00CB5EBC">
        <w:rPr>
          <w:rFonts w:cs="Tahoma"/>
          <w:spacing w:val="-7"/>
        </w:rPr>
        <w:t xml:space="preserve"> </w:t>
      </w:r>
      <w:r w:rsidRPr="00CB5EBC">
        <w:rPr>
          <w:rFonts w:cs="Tahoma"/>
        </w:rPr>
        <w:t>or</w:t>
      </w:r>
      <w:r w:rsidRPr="00CB5EBC">
        <w:rPr>
          <w:rFonts w:cs="Tahoma"/>
          <w:spacing w:val="-7"/>
        </w:rPr>
        <w:t xml:space="preserve"> </w:t>
      </w:r>
      <w:r w:rsidRPr="00CB5EBC">
        <w:rPr>
          <w:rFonts w:cs="Tahoma"/>
        </w:rPr>
        <w:t>for</w:t>
      </w:r>
      <w:r w:rsidRPr="00CB5EBC">
        <w:rPr>
          <w:rFonts w:cs="Tahoma"/>
          <w:spacing w:val="-7"/>
        </w:rPr>
        <w:t xml:space="preserve"> </w:t>
      </w:r>
      <w:r w:rsidRPr="00CB5EBC">
        <w:rPr>
          <w:rFonts w:cs="Tahoma"/>
        </w:rPr>
        <w:t>soliciting</w:t>
      </w:r>
      <w:r w:rsidRPr="00CB5EBC">
        <w:rPr>
          <w:rFonts w:cs="Tahoma"/>
          <w:spacing w:val="-7"/>
        </w:rPr>
        <w:t xml:space="preserve"> </w:t>
      </w:r>
      <w:r w:rsidRPr="00CB5EBC">
        <w:rPr>
          <w:rFonts w:cs="Tahoma"/>
        </w:rPr>
        <w:t>information</w:t>
      </w:r>
      <w:r w:rsidRPr="00CB5EBC">
        <w:rPr>
          <w:rFonts w:cs="Tahoma"/>
          <w:spacing w:val="-8"/>
        </w:rPr>
        <w:t xml:space="preserve"> </w:t>
      </w:r>
      <w:r w:rsidRPr="00CB5EBC">
        <w:rPr>
          <w:rFonts w:cs="Tahoma"/>
          <w:spacing w:val="-1"/>
        </w:rPr>
        <w:t>in</w:t>
      </w:r>
      <w:r w:rsidRPr="00CB5EBC">
        <w:rPr>
          <w:rFonts w:cs="Tahoma"/>
          <w:spacing w:val="-5"/>
        </w:rPr>
        <w:t xml:space="preserve"> </w:t>
      </w:r>
      <w:r w:rsidRPr="00CB5EBC">
        <w:rPr>
          <w:rFonts w:cs="Tahoma"/>
        </w:rPr>
        <w:t>connection</w:t>
      </w:r>
      <w:r w:rsidRPr="00CB5EBC">
        <w:rPr>
          <w:rFonts w:cs="Tahoma"/>
          <w:spacing w:val="-8"/>
        </w:rPr>
        <w:t xml:space="preserve"> </w:t>
      </w:r>
      <w:r w:rsidRPr="00CB5EBC">
        <w:rPr>
          <w:rFonts w:cs="Tahoma"/>
        </w:rPr>
        <w:t>with</w:t>
      </w:r>
      <w:r w:rsidRPr="00CB5EBC">
        <w:rPr>
          <w:rFonts w:cs="Tahoma"/>
          <w:spacing w:val="-8"/>
        </w:rPr>
        <w:t xml:space="preserve"> </w:t>
      </w:r>
      <w:r w:rsidRPr="00CB5EBC">
        <w:rPr>
          <w:rFonts w:cs="Tahoma"/>
        </w:rPr>
        <w:t>the</w:t>
      </w:r>
      <w:r w:rsidRPr="00CB5EBC">
        <w:rPr>
          <w:rFonts w:cs="Tahoma"/>
          <w:spacing w:val="-7"/>
        </w:rPr>
        <w:t xml:space="preserve"> </w:t>
      </w:r>
      <w:r w:rsidRPr="00CB5EBC">
        <w:rPr>
          <w:rFonts w:cs="Tahoma"/>
        </w:rPr>
        <w:t>Framework</w:t>
      </w:r>
      <w:r w:rsidRPr="00CB5EBC">
        <w:rPr>
          <w:rFonts w:cs="Tahoma"/>
          <w:spacing w:val="-8"/>
        </w:rPr>
        <w:t xml:space="preserve"> </w:t>
      </w:r>
      <w:r w:rsidRPr="00CB5EBC">
        <w:rPr>
          <w:rFonts w:cs="Tahoma"/>
        </w:rPr>
        <w:t>Agreement;</w:t>
      </w:r>
    </w:p>
    <w:p w14:paraId="09FD7145" w14:textId="77777777" w:rsidR="00E92EA7" w:rsidRDefault="00E92EA7" w:rsidP="00D73970">
      <w:pPr>
        <w:spacing w:line="288" w:lineRule="auto"/>
        <w:rPr>
          <w:rFonts w:ascii="Tahoma" w:eastAsia="Tahoma" w:hAnsi="Tahoma" w:cs="Tahoma"/>
          <w:i/>
          <w:sz w:val="20"/>
          <w:szCs w:val="20"/>
        </w:rPr>
      </w:pPr>
    </w:p>
    <w:p w14:paraId="5AEF20D5" w14:textId="77777777" w:rsidR="00E34816" w:rsidRDefault="00E34816" w:rsidP="00DF236C">
      <w:pPr>
        <w:jc w:val="both"/>
        <w:rPr>
          <w:rFonts w:ascii="Tahoma" w:eastAsia="Tahoma" w:hAnsi="Tahoma" w:cs="Tahoma"/>
          <w:i/>
          <w:sz w:val="20"/>
          <w:szCs w:val="20"/>
        </w:rPr>
      </w:pPr>
    </w:p>
    <w:p w14:paraId="22CB7122" w14:textId="77777777" w:rsidR="003D75A9" w:rsidRPr="0025068C" w:rsidRDefault="003D75A9" w:rsidP="00DF236C">
      <w:pPr>
        <w:jc w:val="both"/>
        <w:rPr>
          <w:rFonts w:ascii="Tahoma" w:eastAsia="Tahoma" w:hAnsi="Tahoma" w:cs="Tahoma"/>
          <w:spacing w:val="1"/>
          <w:sz w:val="20"/>
          <w:szCs w:val="20"/>
        </w:rPr>
      </w:pPr>
      <w:r w:rsidRPr="0025068C">
        <w:rPr>
          <w:rFonts w:ascii="Tahoma" w:eastAsia="Tahoma" w:hAnsi="Tahoma" w:cs="Tahoma"/>
          <w:spacing w:val="1"/>
          <w:sz w:val="20"/>
          <w:szCs w:val="20"/>
        </w:rPr>
        <w:lastRenderedPageBreak/>
        <w:t xml:space="preserve">We also undertake that we shall not procure the doing of any of the acts mentioned in Paragraphs (i) to (vii) above before the hour and date specified for the return of the tender nor (in the event of the tender being accepted) shall we do so while the resulting Framework Agreement continues in force between us (or our successors in title) and the </w:t>
      </w:r>
      <w:r w:rsidR="00EB6C5C">
        <w:rPr>
          <w:rFonts w:ascii="Tahoma" w:eastAsia="Tahoma" w:hAnsi="Tahoma" w:cs="Tahoma"/>
          <w:spacing w:val="1"/>
          <w:sz w:val="20"/>
          <w:szCs w:val="20"/>
        </w:rPr>
        <w:t>HSE</w:t>
      </w:r>
      <w:r w:rsidRPr="0025068C">
        <w:rPr>
          <w:rFonts w:ascii="Tahoma" w:eastAsia="Tahoma" w:hAnsi="Tahoma" w:cs="Tahoma"/>
          <w:spacing w:val="1"/>
          <w:sz w:val="20"/>
          <w:szCs w:val="20"/>
        </w:rPr>
        <w:t>.</w:t>
      </w:r>
    </w:p>
    <w:p w14:paraId="71BFF273" w14:textId="77777777" w:rsidR="003D75A9" w:rsidRPr="00CB5EBC" w:rsidRDefault="003D75A9" w:rsidP="00D73970">
      <w:pPr>
        <w:spacing w:line="288" w:lineRule="auto"/>
        <w:jc w:val="both"/>
        <w:rPr>
          <w:rFonts w:ascii="Tahoma" w:hAnsi="Tahoma" w:cs="Tahoma"/>
          <w:sz w:val="20"/>
          <w:szCs w:val="20"/>
        </w:rPr>
      </w:pPr>
    </w:p>
    <w:p w14:paraId="6BC52275" w14:textId="77777777" w:rsidR="003D75A9" w:rsidRDefault="003D75A9" w:rsidP="00DF236C">
      <w:pPr>
        <w:jc w:val="both"/>
        <w:rPr>
          <w:rFonts w:ascii="Tahoma" w:hAnsi="Tahoma" w:cs="Tahoma"/>
          <w:sz w:val="20"/>
          <w:szCs w:val="20"/>
        </w:rPr>
      </w:pPr>
      <w:r w:rsidRPr="00CB5EBC">
        <w:rPr>
          <w:rFonts w:ascii="Tahoma" w:hAnsi="Tahoma" w:cs="Tahoma"/>
          <w:sz w:val="20"/>
          <w:szCs w:val="20"/>
        </w:rPr>
        <w:t xml:space="preserve">In this Form of </w:t>
      </w:r>
      <w:proofErr w:type="gramStart"/>
      <w:r w:rsidRPr="00CB5EBC">
        <w:rPr>
          <w:rFonts w:ascii="Tahoma" w:hAnsi="Tahoma" w:cs="Tahoma"/>
          <w:sz w:val="20"/>
          <w:szCs w:val="20"/>
        </w:rPr>
        <w:t>Tender</w:t>
      </w:r>
      <w:proofErr w:type="gramEnd"/>
      <w:r w:rsidRPr="00CB5EBC">
        <w:rPr>
          <w:rFonts w:ascii="Tahoma" w:hAnsi="Tahoma" w:cs="Tahoma"/>
          <w:sz w:val="20"/>
          <w:szCs w:val="20"/>
        </w:rPr>
        <w:t xml:space="preserve"> the word “person” includes any persons and </w:t>
      </w:r>
      <w:proofErr w:type="spellStart"/>
      <w:r w:rsidRPr="00CB5EBC">
        <w:rPr>
          <w:rFonts w:ascii="Tahoma" w:hAnsi="Tahoma" w:cs="Tahoma"/>
          <w:sz w:val="20"/>
          <w:szCs w:val="20"/>
        </w:rPr>
        <w:t>any body</w:t>
      </w:r>
      <w:proofErr w:type="spellEnd"/>
      <w:r w:rsidRPr="00CB5EBC">
        <w:rPr>
          <w:rFonts w:ascii="Tahoma" w:hAnsi="Tahoma" w:cs="Tahoma"/>
          <w:sz w:val="20"/>
          <w:szCs w:val="20"/>
        </w:rPr>
        <w:t xml:space="preserve"> or association, corporate and unincorporated, legal or natural and “agreement” or “arrangement” includes any such transaction, formal or informal, and whether legally binding or not, and the plural includes the singular.</w:t>
      </w:r>
      <w:r w:rsidR="00F46FBD">
        <w:rPr>
          <w:rFonts w:ascii="Tahoma" w:hAnsi="Tahoma" w:cs="Tahoma"/>
          <w:sz w:val="20"/>
          <w:szCs w:val="20"/>
        </w:rPr>
        <w:t xml:space="preserve"> </w:t>
      </w:r>
    </w:p>
    <w:p w14:paraId="04C7C5F0" w14:textId="77777777" w:rsidR="00F46FBD" w:rsidRPr="00CB5EBC" w:rsidRDefault="00F46FBD" w:rsidP="00DF236C">
      <w:pPr>
        <w:jc w:val="both"/>
        <w:rPr>
          <w:rFonts w:ascii="Tahoma" w:hAnsi="Tahoma" w:cs="Tahoma"/>
          <w:sz w:val="20"/>
          <w:szCs w:val="20"/>
        </w:rPr>
      </w:pPr>
    </w:p>
    <w:p w14:paraId="7F013D29" w14:textId="77777777" w:rsidR="003D75A9" w:rsidRPr="00CB5EBC" w:rsidRDefault="003D75A9" w:rsidP="00D73970">
      <w:pPr>
        <w:spacing w:line="288" w:lineRule="auto"/>
        <w:jc w:val="both"/>
        <w:rPr>
          <w:rFonts w:ascii="Tahoma" w:hAnsi="Tahoma" w:cs="Tahoma"/>
          <w:sz w:val="20"/>
          <w:szCs w:val="20"/>
        </w:rPr>
      </w:pPr>
      <w:r w:rsidRPr="00CB5EBC">
        <w:rPr>
          <w:rFonts w:ascii="Tahoma" w:hAnsi="Tahoma" w:cs="Tahoma"/>
          <w:sz w:val="20"/>
          <w:szCs w:val="20"/>
        </w:rPr>
        <w:t>Other terms used in this Form of Tender shall have the same meaning as in the Framework Agreement</w:t>
      </w:r>
      <w:r w:rsidR="00820827">
        <w:rPr>
          <w:rFonts w:ascii="Tahoma" w:hAnsi="Tahoma" w:cs="Tahoma"/>
          <w:sz w:val="20"/>
          <w:szCs w:val="20"/>
        </w:rPr>
        <w:t xml:space="preserve"> and the Instructions Document</w:t>
      </w:r>
      <w:r w:rsidRPr="00CB5EBC">
        <w:rPr>
          <w:rFonts w:ascii="Tahoma" w:hAnsi="Tahoma" w:cs="Tahoma"/>
          <w:sz w:val="20"/>
          <w:szCs w:val="20"/>
        </w:rPr>
        <w:t>.</w:t>
      </w:r>
    </w:p>
    <w:p w14:paraId="6D9437D7" w14:textId="77777777" w:rsidR="003D75A9" w:rsidRPr="00CB5EBC" w:rsidRDefault="003D75A9" w:rsidP="00D73970">
      <w:pPr>
        <w:spacing w:line="288" w:lineRule="auto"/>
        <w:jc w:val="both"/>
        <w:rPr>
          <w:rFonts w:ascii="Tahoma" w:hAnsi="Tahoma" w:cs="Tahoma"/>
          <w:sz w:val="20"/>
          <w:szCs w:val="20"/>
        </w:rPr>
      </w:pPr>
    </w:p>
    <w:p w14:paraId="6A2F2D50" w14:textId="77777777" w:rsidR="003D75A9" w:rsidRPr="0025068C" w:rsidRDefault="003D75A9" w:rsidP="00DF236C">
      <w:pPr>
        <w:jc w:val="both"/>
        <w:rPr>
          <w:rFonts w:ascii="Tahoma" w:eastAsia="Tahoma" w:hAnsi="Tahoma" w:cs="Tahoma"/>
          <w:spacing w:val="1"/>
          <w:sz w:val="20"/>
          <w:szCs w:val="20"/>
        </w:rPr>
      </w:pPr>
      <w:r w:rsidRPr="0025068C">
        <w:rPr>
          <w:rFonts w:ascii="Tahoma" w:eastAsia="Tahoma" w:hAnsi="Tahoma" w:cs="Tahoma"/>
          <w:spacing w:val="1"/>
          <w:sz w:val="20"/>
          <w:szCs w:val="20"/>
        </w:rPr>
        <w:t>Having examined the Tender Documents including the Instructions Document, the Suitability Assessment Questionnaire</w:t>
      </w:r>
      <w:r w:rsidR="00EB6C5C">
        <w:rPr>
          <w:rFonts w:ascii="Tahoma" w:eastAsia="Tahoma" w:hAnsi="Tahoma" w:cs="Tahoma"/>
          <w:spacing w:val="1"/>
          <w:sz w:val="20"/>
          <w:szCs w:val="20"/>
        </w:rPr>
        <w:t>s</w:t>
      </w:r>
      <w:r w:rsidRPr="0025068C">
        <w:rPr>
          <w:rFonts w:ascii="Tahoma" w:eastAsia="Tahoma" w:hAnsi="Tahoma" w:cs="Tahoma"/>
          <w:spacing w:val="1"/>
          <w:sz w:val="20"/>
          <w:szCs w:val="20"/>
        </w:rPr>
        <w:t xml:space="preserve"> and associated Supplements and Appendices, the Framework Agreement and the Pricing Document, we hereby submit our notional Fixed Price Lump Sum Tender to provide Asbestos Removal and Disposal Services for the </w:t>
      </w:r>
      <w:r w:rsidR="00EB6C5C">
        <w:rPr>
          <w:rFonts w:ascii="Tahoma" w:eastAsia="Tahoma" w:hAnsi="Tahoma" w:cs="Tahoma"/>
          <w:spacing w:val="1"/>
          <w:sz w:val="20"/>
          <w:szCs w:val="20"/>
        </w:rPr>
        <w:t xml:space="preserve">Health Service Executive </w:t>
      </w:r>
      <w:r w:rsidRPr="0025068C">
        <w:rPr>
          <w:rFonts w:ascii="Tahoma" w:eastAsia="Tahoma" w:hAnsi="Tahoma" w:cs="Tahoma"/>
          <w:spacing w:val="1"/>
          <w:sz w:val="20"/>
          <w:szCs w:val="20"/>
        </w:rPr>
        <w:t>(</w:t>
      </w:r>
      <w:r w:rsidR="00EB6C5C">
        <w:rPr>
          <w:rFonts w:ascii="Tahoma" w:eastAsia="Tahoma" w:hAnsi="Tahoma" w:cs="Tahoma"/>
          <w:spacing w:val="1"/>
          <w:sz w:val="20"/>
          <w:szCs w:val="20"/>
        </w:rPr>
        <w:t>HSE</w:t>
      </w:r>
      <w:r w:rsidRPr="0025068C">
        <w:rPr>
          <w:rFonts w:ascii="Tahoma" w:eastAsia="Tahoma" w:hAnsi="Tahoma" w:cs="Tahoma"/>
          <w:spacing w:val="1"/>
          <w:sz w:val="20"/>
          <w:szCs w:val="20"/>
        </w:rPr>
        <w:t>) and also to provide the services of Project Supervisor for Construction Stage for the total sum of (in words). (Total Carried Forward from General Summary Page of Pricing Document).</w:t>
      </w:r>
    </w:p>
    <w:p w14:paraId="2EEA39CB" w14:textId="77777777" w:rsidR="003D75A9" w:rsidRDefault="003D75A9" w:rsidP="00D73970">
      <w:pPr>
        <w:spacing w:line="288" w:lineRule="auto"/>
        <w:jc w:val="both"/>
        <w:rPr>
          <w:rFonts w:ascii="Tahoma" w:hAnsi="Tahoma" w:cs="Tahoma"/>
          <w:sz w:val="20"/>
          <w:szCs w:val="20"/>
        </w:rPr>
      </w:pPr>
    </w:p>
    <w:p w14:paraId="6AB7F184" w14:textId="77777777" w:rsidR="00FC030D" w:rsidRPr="00CB5EBC" w:rsidRDefault="00FC030D" w:rsidP="00D73970">
      <w:pPr>
        <w:spacing w:line="288" w:lineRule="auto"/>
        <w:jc w:val="both"/>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6349"/>
        <w:gridCol w:w="2423"/>
      </w:tblGrid>
      <w:tr w:rsidR="003D75A9" w:rsidRPr="00CB5EBC" w14:paraId="52147182" w14:textId="77777777" w:rsidTr="00D73970">
        <w:tc>
          <w:tcPr>
            <w:tcW w:w="0" w:type="auto"/>
            <w:gridSpan w:val="2"/>
          </w:tcPr>
          <w:p w14:paraId="2DB94DD0" w14:textId="77777777" w:rsidR="003D75A9" w:rsidRPr="002510DB" w:rsidRDefault="000A53BC" w:rsidP="00D73970">
            <w:pPr>
              <w:spacing w:line="288" w:lineRule="auto"/>
              <w:jc w:val="both"/>
              <w:rPr>
                <w:rFonts w:ascii="Tahoma" w:hAnsi="Tahoma" w:cs="Tahoma"/>
                <w:sz w:val="20"/>
                <w:szCs w:val="20"/>
                <w:u w:val="single"/>
              </w:rPr>
            </w:pPr>
            <w:r>
              <w:rPr>
                <w:rFonts w:ascii="Tahoma" w:hAnsi="Tahoma" w:cs="Tahoma"/>
                <w:sz w:val="20"/>
                <w:szCs w:val="20"/>
                <w:u w:val="single"/>
              </w:rPr>
              <w:t xml:space="preserve">Fixed Price Lump Sum </w:t>
            </w:r>
            <w:r w:rsidR="002510DB">
              <w:rPr>
                <w:rFonts w:ascii="Tahoma" w:hAnsi="Tahoma" w:cs="Tahoma"/>
                <w:sz w:val="20"/>
                <w:szCs w:val="20"/>
                <w:u w:val="single"/>
              </w:rPr>
              <w:t>(In words)</w:t>
            </w:r>
            <w:r>
              <w:rPr>
                <w:rFonts w:ascii="Tahoma" w:hAnsi="Tahoma" w:cs="Tahoma"/>
                <w:sz w:val="20"/>
                <w:szCs w:val="20"/>
                <w:u w:val="single"/>
              </w:rPr>
              <w:t xml:space="preserve">________________________________________ </w:t>
            </w:r>
            <w:r w:rsidR="002510DB">
              <w:rPr>
                <w:rFonts w:ascii="Tahoma" w:hAnsi="Tahoma" w:cs="Tahoma"/>
                <w:sz w:val="20"/>
                <w:szCs w:val="20"/>
                <w:u w:val="single"/>
              </w:rPr>
              <w:t xml:space="preserve">                        </w:t>
            </w:r>
          </w:p>
        </w:tc>
        <w:tc>
          <w:tcPr>
            <w:tcW w:w="0" w:type="auto"/>
          </w:tcPr>
          <w:p w14:paraId="38EAFDE1" w14:textId="77777777" w:rsidR="003D75A9" w:rsidRPr="00CB5EBC" w:rsidRDefault="003D75A9" w:rsidP="00D73970">
            <w:pPr>
              <w:spacing w:line="288" w:lineRule="auto"/>
              <w:jc w:val="both"/>
              <w:rPr>
                <w:rFonts w:ascii="Tahoma" w:hAnsi="Tahoma" w:cs="Tahoma"/>
                <w:sz w:val="20"/>
                <w:szCs w:val="20"/>
              </w:rPr>
            </w:pPr>
          </w:p>
          <w:p w14:paraId="2A1A67FF" w14:textId="77777777" w:rsidR="003D75A9" w:rsidRPr="00CB5EBC" w:rsidRDefault="003D75A9" w:rsidP="00D73970">
            <w:pPr>
              <w:spacing w:line="288" w:lineRule="auto"/>
              <w:jc w:val="both"/>
              <w:rPr>
                <w:rFonts w:ascii="Tahoma" w:hAnsi="Tahoma" w:cs="Tahoma"/>
                <w:sz w:val="20"/>
                <w:szCs w:val="20"/>
              </w:rPr>
            </w:pPr>
          </w:p>
        </w:tc>
      </w:tr>
      <w:tr w:rsidR="003D75A9" w:rsidRPr="00CB5EBC" w14:paraId="37F34A04" w14:textId="77777777" w:rsidTr="00D73970">
        <w:tc>
          <w:tcPr>
            <w:tcW w:w="0" w:type="auto"/>
            <w:gridSpan w:val="2"/>
          </w:tcPr>
          <w:p w14:paraId="75537A31" w14:textId="77777777" w:rsidR="003D75A9" w:rsidRPr="00CB5EBC" w:rsidRDefault="003D75A9" w:rsidP="00D73970">
            <w:pPr>
              <w:spacing w:line="288" w:lineRule="auto"/>
              <w:jc w:val="both"/>
              <w:rPr>
                <w:rFonts w:ascii="Tahoma" w:hAnsi="Tahoma" w:cs="Tahoma"/>
                <w:sz w:val="20"/>
                <w:szCs w:val="20"/>
              </w:rPr>
            </w:pPr>
            <w:r w:rsidRPr="00CB5EBC">
              <w:rPr>
                <w:rFonts w:ascii="Tahoma" w:hAnsi="Tahoma" w:cs="Tahoma"/>
                <w:sz w:val="20"/>
                <w:szCs w:val="20"/>
              </w:rPr>
              <w:t>__________________________________________</w:t>
            </w:r>
            <w:r w:rsidR="00CB5EBC">
              <w:rPr>
                <w:rFonts w:ascii="Tahoma" w:hAnsi="Tahoma" w:cs="Tahoma"/>
                <w:sz w:val="20"/>
                <w:szCs w:val="20"/>
              </w:rPr>
              <w:t>__________________________</w:t>
            </w:r>
          </w:p>
        </w:tc>
        <w:tc>
          <w:tcPr>
            <w:tcW w:w="0" w:type="auto"/>
          </w:tcPr>
          <w:p w14:paraId="1E838E35" w14:textId="77777777" w:rsidR="003D75A9" w:rsidRPr="00CB5EBC" w:rsidRDefault="003D75A9" w:rsidP="00D73970">
            <w:pPr>
              <w:spacing w:line="288" w:lineRule="auto"/>
              <w:jc w:val="right"/>
              <w:rPr>
                <w:rFonts w:ascii="Tahoma" w:hAnsi="Tahoma" w:cs="Tahoma"/>
                <w:sz w:val="20"/>
                <w:szCs w:val="20"/>
              </w:rPr>
            </w:pPr>
            <w:r w:rsidRPr="00CB5EBC">
              <w:rPr>
                <w:rFonts w:ascii="Tahoma" w:hAnsi="Tahoma" w:cs="Tahoma"/>
                <w:sz w:val="20"/>
                <w:szCs w:val="20"/>
              </w:rPr>
              <w:t>€__________</w:t>
            </w:r>
            <w:r w:rsidR="00D73970">
              <w:rPr>
                <w:rFonts w:ascii="Tahoma" w:hAnsi="Tahoma" w:cs="Tahoma"/>
                <w:sz w:val="20"/>
                <w:szCs w:val="20"/>
              </w:rPr>
              <w:t>_____</w:t>
            </w:r>
          </w:p>
        </w:tc>
      </w:tr>
      <w:tr w:rsidR="00D73970" w:rsidRPr="00CB5EBC" w14:paraId="40C0629E" w14:textId="77777777" w:rsidTr="00D73970">
        <w:tc>
          <w:tcPr>
            <w:tcW w:w="0" w:type="auto"/>
            <w:gridSpan w:val="2"/>
          </w:tcPr>
          <w:p w14:paraId="0B6B4F3A" w14:textId="77777777" w:rsidR="00D73970" w:rsidRPr="00CB5EBC" w:rsidRDefault="00D73970" w:rsidP="00D73970">
            <w:pPr>
              <w:spacing w:line="288" w:lineRule="auto"/>
              <w:jc w:val="both"/>
              <w:rPr>
                <w:rFonts w:ascii="Tahoma" w:hAnsi="Tahoma" w:cs="Tahoma"/>
                <w:sz w:val="20"/>
                <w:szCs w:val="20"/>
              </w:rPr>
            </w:pPr>
          </w:p>
        </w:tc>
        <w:tc>
          <w:tcPr>
            <w:tcW w:w="0" w:type="auto"/>
          </w:tcPr>
          <w:p w14:paraId="2ECB1A65" w14:textId="77777777" w:rsidR="00D73970" w:rsidRPr="00CB5EBC" w:rsidRDefault="00D73970" w:rsidP="00D73970">
            <w:pPr>
              <w:spacing w:line="288" w:lineRule="auto"/>
              <w:jc w:val="both"/>
              <w:rPr>
                <w:rFonts w:ascii="Tahoma" w:hAnsi="Tahoma" w:cs="Tahoma"/>
                <w:sz w:val="20"/>
                <w:szCs w:val="20"/>
              </w:rPr>
            </w:pPr>
          </w:p>
        </w:tc>
      </w:tr>
      <w:tr w:rsidR="00FB7219" w:rsidRPr="00CB5EBC" w14:paraId="6041F90A" w14:textId="77777777" w:rsidTr="00D73970">
        <w:tc>
          <w:tcPr>
            <w:tcW w:w="10173" w:type="dxa"/>
            <w:gridSpan w:val="3"/>
          </w:tcPr>
          <w:p w14:paraId="2F941DA4" w14:textId="77777777" w:rsidR="00FB7219" w:rsidRPr="00CB5EBC" w:rsidRDefault="00FB7219" w:rsidP="00D73970">
            <w:pPr>
              <w:spacing w:line="288" w:lineRule="auto"/>
              <w:rPr>
                <w:rFonts w:ascii="Tahoma" w:hAnsi="Tahoma" w:cs="Tahoma"/>
                <w:b/>
                <w:sz w:val="20"/>
                <w:szCs w:val="20"/>
                <w:u w:val="single"/>
              </w:rPr>
            </w:pPr>
            <w:r w:rsidRPr="00CB5EBC">
              <w:rPr>
                <w:rFonts w:ascii="Tahoma" w:hAnsi="Tahoma" w:cs="Tahoma"/>
                <w:b/>
                <w:sz w:val="20"/>
                <w:szCs w:val="20"/>
                <w:u w:val="single"/>
              </w:rPr>
              <w:t xml:space="preserve">Made Up As Follows: </w:t>
            </w:r>
          </w:p>
        </w:tc>
      </w:tr>
      <w:tr w:rsidR="00FB7219" w:rsidRPr="00CB5EBC" w14:paraId="3330FAF8" w14:textId="77777777" w:rsidTr="00D73970">
        <w:tc>
          <w:tcPr>
            <w:tcW w:w="959" w:type="dxa"/>
          </w:tcPr>
          <w:p w14:paraId="5DFBD404" w14:textId="77777777" w:rsidR="00FB7219" w:rsidRPr="00CB5EBC" w:rsidRDefault="00FB7219" w:rsidP="00D73970">
            <w:pPr>
              <w:spacing w:line="288" w:lineRule="auto"/>
              <w:jc w:val="right"/>
              <w:rPr>
                <w:rFonts w:ascii="Tahoma" w:hAnsi="Tahoma" w:cs="Tahoma"/>
                <w:b/>
                <w:sz w:val="20"/>
                <w:szCs w:val="20"/>
              </w:rPr>
            </w:pPr>
          </w:p>
        </w:tc>
        <w:tc>
          <w:tcPr>
            <w:tcW w:w="5103" w:type="dxa"/>
          </w:tcPr>
          <w:p w14:paraId="21018010" w14:textId="77777777" w:rsidR="00FB7219" w:rsidRPr="00CB5EBC" w:rsidRDefault="00FB7219" w:rsidP="00D73970">
            <w:pPr>
              <w:spacing w:line="288" w:lineRule="auto"/>
              <w:jc w:val="right"/>
              <w:rPr>
                <w:rFonts w:ascii="Tahoma" w:hAnsi="Tahoma" w:cs="Tahoma"/>
                <w:sz w:val="20"/>
                <w:szCs w:val="20"/>
              </w:rPr>
            </w:pPr>
          </w:p>
        </w:tc>
        <w:tc>
          <w:tcPr>
            <w:tcW w:w="4111" w:type="dxa"/>
          </w:tcPr>
          <w:p w14:paraId="519A9AC9" w14:textId="77777777" w:rsidR="00FB7219" w:rsidRPr="00CB5EBC" w:rsidRDefault="00FB7219" w:rsidP="00D73970">
            <w:pPr>
              <w:spacing w:line="288" w:lineRule="auto"/>
              <w:jc w:val="right"/>
              <w:rPr>
                <w:rFonts w:ascii="Tahoma" w:hAnsi="Tahoma" w:cs="Tahoma"/>
                <w:sz w:val="20"/>
                <w:szCs w:val="20"/>
              </w:rPr>
            </w:pPr>
          </w:p>
        </w:tc>
      </w:tr>
      <w:tr w:rsidR="003D75A9" w:rsidRPr="00CB5EBC" w14:paraId="145770A5" w14:textId="77777777" w:rsidTr="00D73970">
        <w:tc>
          <w:tcPr>
            <w:tcW w:w="959" w:type="dxa"/>
          </w:tcPr>
          <w:p w14:paraId="7918CFC9" w14:textId="77777777" w:rsidR="003D75A9" w:rsidRPr="00CB5EBC" w:rsidRDefault="003D75A9" w:rsidP="00D73970">
            <w:pPr>
              <w:spacing w:line="288" w:lineRule="auto"/>
              <w:rPr>
                <w:rFonts w:ascii="Tahoma" w:hAnsi="Tahoma" w:cs="Tahoma"/>
                <w:b/>
                <w:sz w:val="20"/>
                <w:szCs w:val="20"/>
              </w:rPr>
            </w:pPr>
            <w:r w:rsidRPr="00CB5EBC">
              <w:rPr>
                <w:rFonts w:ascii="Tahoma" w:hAnsi="Tahoma" w:cs="Tahoma"/>
                <w:b/>
                <w:sz w:val="20"/>
                <w:szCs w:val="20"/>
              </w:rPr>
              <w:t>1.</w:t>
            </w:r>
          </w:p>
        </w:tc>
        <w:tc>
          <w:tcPr>
            <w:tcW w:w="5103" w:type="dxa"/>
          </w:tcPr>
          <w:p w14:paraId="47E84E1A" w14:textId="77777777" w:rsidR="003D75A9" w:rsidRPr="00CB5EBC" w:rsidRDefault="003D75A9" w:rsidP="00D73970">
            <w:pPr>
              <w:spacing w:line="288" w:lineRule="auto"/>
              <w:rPr>
                <w:rFonts w:ascii="Tahoma" w:hAnsi="Tahoma" w:cs="Tahoma"/>
                <w:sz w:val="20"/>
                <w:szCs w:val="20"/>
              </w:rPr>
            </w:pPr>
            <w:r w:rsidRPr="00CB5EBC">
              <w:rPr>
                <w:rFonts w:ascii="Tahoma" w:hAnsi="Tahoma" w:cs="Tahoma"/>
                <w:sz w:val="20"/>
                <w:szCs w:val="20"/>
              </w:rPr>
              <w:t xml:space="preserve">Preliminaries </w:t>
            </w:r>
          </w:p>
        </w:tc>
        <w:tc>
          <w:tcPr>
            <w:tcW w:w="4111" w:type="dxa"/>
          </w:tcPr>
          <w:p w14:paraId="36090D7E" w14:textId="77777777" w:rsidR="003D75A9" w:rsidRPr="00CB5EBC" w:rsidRDefault="00CB5EBC" w:rsidP="00D73970">
            <w:pPr>
              <w:spacing w:line="288" w:lineRule="auto"/>
              <w:jc w:val="right"/>
              <w:rPr>
                <w:rFonts w:ascii="Tahoma" w:hAnsi="Tahoma" w:cs="Tahoma"/>
                <w:sz w:val="20"/>
                <w:szCs w:val="20"/>
              </w:rPr>
            </w:pPr>
            <w:r w:rsidRPr="00CB5EBC">
              <w:rPr>
                <w:rFonts w:ascii="Tahoma" w:hAnsi="Tahoma" w:cs="Tahoma"/>
                <w:sz w:val="20"/>
                <w:szCs w:val="20"/>
              </w:rPr>
              <w:t xml:space="preserve"> </w:t>
            </w:r>
            <w:r w:rsidR="003D75A9" w:rsidRPr="00CB5EBC">
              <w:rPr>
                <w:rFonts w:ascii="Tahoma" w:hAnsi="Tahoma" w:cs="Tahoma"/>
                <w:sz w:val="20"/>
                <w:szCs w:val="20"/>
              </w:rPr>
              <w:t xml:space="preserve">€ </w:t>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r>
            <w:r w:rsidR="003D75A9" w:rsidRPr="00CB5EBC">
              <w:rPr>
                <w:rFonts w:ascii="Tahoma" w:hAnsi="Tahoma" w:cs="Tahoma"/>
                <w:sz w:val="20"/>
                <w:szCs w:val="20"/>
              </w:rPr>
              <w:softHyphen/>
              <w:t>_______________</w:t>
            </w:r>
          </w:p>
        </w:tc>
      </w:tr>
      <w:tr w:rsidR="003D75A9" w:rsidRPr="00CB5EBC" w14:paraId="26791752" w14:textId="77777777" w:rsidTr="00D73970">
        <w:tc>
          <w:tcPr>
            <w:tcW w:w="959" w:type="dxa"/>
          </w:tcPr>
          <w:p w14:paraId="7989238F" w14:textId="77777777" w:rsidR="003D75A9" w:rsidRPr="00CB5EBC" w:rsidRDefault="003D75A9" w:rsidP="00D73970">
            <w:pPr>
              <w:spacing w:line="288" w:lineRule="auto"/>
              <w:rPr>
                <w:rFonts w:ascii="Tahoma" w:hAnsi="Tahoma" w:cs="Tahoma"/>
                <w:b/>
                <w:sz w:val="20"/>
                <w:szCs w:val="20"/>
              </w:rPr>
            </w:pPr>
          </w:p>
        </w:tc>
        <w:tc>
          <w:tcPr>
            <w:tcW w:w="5103" w:type="dxa"/>
          </w:tcPr>
          <w:p w14:paraId="1D2618F1" w14:textId="77777777" w:rsidR="003D75A9" w:rsidRPr="00CB5EBC" w:rsidRDefault="003D75A9" w:rsidP="00D73970">
            <w:pPr>
              <w:spacing w:line="288" w:lineRule="auto"/>
              <w:rPr>
                <w:rFonts w:ascii="Tahoma" w:hAnsi="Tahoma" w:cs="Tahoma"/>
                <w:sz w:val="20"/>
                <w:szCs w:val="20"/>
              </w:rPr>
            </w:pPr>
          </w:p>
        </w:tc>
        <w:tc>
          <w:tcPr>
            <w:tcW w:w="4111" w:type="dxa"/>
          </w:tcPr>
          <w:p w14:paraId="59978FEB" w14:textId="77777777" w:rsidR="003D75A9" w:rsidRPr="00CB5EBC" w:rsidRDefault="003D75A9" w:rsidP="00D73970">
            <w:pPr>
              <w:spacing w:line="288" w:lineRule="auto"/>
              <w:jc w:val="right"/>
              <w:rPr>
                <w:rFonts w:ascii="Tahoma" w:hAnsi="Tahoma" w:cs="Tahoma"/>
                <w:sz w:val="20"/>
                <w:szCs w:val="20"/>
              </w:rPr>
            </w:pPr>
          </w:p>
        </w:tc>
      </w:tr>
      <w:tr w:rsidR="003D75A9" w:rsidRPr="00CB5EBC" w14:paraId="05C8FFF5" w14:textId="77777777" w:rsidTr="00D73970">
        <w:tc>
          <w:tcPr>
            <w:tcW w:w="959" w:type="dxa"/>
          </w:tcPr>
          <w:p w14:paraId="0E805C50" w14:textId="77777777" w:rsidR="003D75A9" w:rsidRPr="00CB5EBC" w:rsidRDefault="009E6F7F" w:rsidP="00D73970">
            <w:pPr>
              <w:spacing w:line="288" w:lineRule="auto"/>
              <w:rPr>
                <w:rFonts w:ascii="Tahoma" w:hAnsi="Tahoma" w:cs="Tahoma"/>
                <w:b/>
                <w:sz w:val="20"/>
                <w:szCs w:val="20"/>
              </w:rPr>
            </w:pPr>
            <w:r>
              <w:rPr>
                <w:rFonts w:ascii="Tahoma" w:hAnsi="Tahoma" w:cs="Tahoma"/>
                <w:b/>
                <w:sz w:val="20"/>
                <w:szCs w:val="20"/>
              </w:rPr>
              <w:t>2</w:t>
            </w:r>
            <w:r w:rsidR="003D75A9" w:rsidRPr="00CB5EBC">
              <w:rPr>
                <w:rFonts w:ascii="Tahoma" w:hAnsi="Tahoma" w:cs="Tahoma"/>
                <w:b/>
                <w:sz w:val="20"/>
                <w:szCs w:val="20"/>
              </w:rPr>
              <w:t>.</w:t>
            </w:r>
          </w:p>
        </w:tc>
        <w:tc>
          <w:tcPr>
            <w:tcW w:w="5103" w:type="dxa"/>
          </w:tcPr>
          <w:p w14:paraId="6D623364" w14:textId="77777777" w:rsidR="003D75A9" w:rsidRPr="00CB5EBC" w:rsidRDefault="003D75A9" w:rsidP="00D73970">
            <w:pPr>
              <w:spacing w:line="288" w:lineRule="auto"/>
              <w:rPr>
                <w:rFonts w:ascii="Tahoma" w:hAnsi="Tahoma" w:cs="Tahoma"/>
                <w:sz w:val="20"/>
                <w:szCs w:val="20"/>
              </w:rPr>
            </w:pPr>
            <w:r w:rsidRPr="00CB5EBC">
              <w:rPr>
                <w:rFonts w:ascii="Tahoma" w:hAnsi="Tahoma" w:cs="Tahoma"/>
                <w:sz w:val="20"/>
                <w:szCs w:val="20"/>
              </w:rPr>
              <w:t xml:space="preserve">Asbestos Removal &amp; Disposal </w:t>
            </w:r>
          </w:p>
        </w:tc>
        <w:tc>
          <w:tcPr>
            <w:tcW w:w="4111" w:type="dxa"/>
          </w:tcPr>
          <w:p w14:paraId="6B5A645C" w14:textId="77777777" w:rsidR="003D75A9" w:rsidRPr="00CB5EBC" w:rsidRDefault="00FB7219" w:rsidP="00D73970">
            <w:pPr>
              <w:spacing w:line="288" w:lineRule="auto"/>
              <w:jc w:val="right"/>
              <w:rPr>
                <w:rFonts w:ascii="Tahoma" w:hAnsi="Tahoma" w:cs="Tahoma"/>
                <w:sz w:val="20"/>
                <w:szCs w:val="20"/>
              </w:rPr>
            </w:pPr>
            <w:r w:rsidRPr="00CB5EBC">
              <w:rPr>
                <w:rFonts w:ascii="Tahoma" w:hAnsi="Tahoma" w:cs="Tahoma"/>
                <w:sz w:val="20"/>
                <w:szCs w:val="20"/>
              </w:rPr>
              <w:t xml:space="preserve">€ </w:t>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t>_______________</w:t>
            </w:r>
          </w:p>
        </w:tc>
      </w:tr>
      <w:tr w:rsidR="003D75A9" w:rsidRPr="00CB5EBC" w14:paraId="0AF00868" w14:textId="77777777" w:rsidTr="00D73970">
        <w:tc>
          <w:tcPr>
            <w:tcW w:w="959" w:type="dxa"/>
          </w:tcPr>
          <w:p w14:paraId="0B100817" w14:textId="77777777" w:rsidR="003D75A9" w:rsidRPr="00CB5EBC" w:rsidRDefault="003D75A9" w:rsidP="00D73970">
            <w:pPr>
              <w:spacing w:line="288" w:lineRule="auto"/>
              <w:rPr>
                <w:rFonts w:ascii="Tahoma" w:hAnsi="Tahoma" w:cs="Tahoma"/>
                <w:b/>
                <w:sz w:val="20"/>
                <w:szCs w:val="20"/>
              </w:rPr>
            </w:pPr>
          </w:p>
        </w:tc>
        <w:tc>
          <w:tcPr>
            <w:tcW w:w="5103" w:type="dxa"/>
          </w:tcPr>
          <w:p w14:paraId="011302AC" w14:textId="77777777" w:rsidR="003D75A9" w:rsidRPr="00CB5EBC" w:rsidRDefault="003D75A9" w:rsidP="00D73970">
            <w:pPr>
              <w:spacing w:line="288" w:lineRule="auto"/>
              <w:rPr>
                <w:rFonts w:ascii="Tahoma" w:hAnsi="Tahoma" w:cs="Tahoma"/>
                <w:sz w:val="20"/>
                <w:szCs w:val="20"/>
              </w:rPr>
            </w:pPr>
          </w:p>
        </w:tc>
        <w:tc>
          <w:tcPr>
            <w:tcW w:w="4111" w:type="dxa"/>
          </w:tcPr>
          <w:p w14:paraId="515A2952" w14:textId="77777777" w:rsidR="003D75A9" w:rsidRPr="00CB5EBC" w:rsidRDefault="003D75A9" w:rsidP="00D73970">
            <w:pPr>
              <w:spacing w:line="288" w:lineRule="auto"/>
              <w:jc w:val="right"/>
              <w:rPr>
                <w:rFonts w:ascii="Tahoma" w:hAnsi="Tahoma" w:cs="Tahoma"/>
                <w:sz w:val="20"/>
                <w:szCs w:val="20"/>
              </w:rPr>
            </w:pPr>
          </w:p>
        </w:tc>
      </w:tr>
      <w:tr w:rsidR="00FB7219" w:rsidRPr="00CB5EBC" w14:paraId="031D8A36" w14:textId="77777777" w:rsidTr="00D73970">
        <w:tc>
          <w:tcPr>
            <w:tcW w:w="959" w:type="dxa"/>
          </w:tcPr>
          <w:p w14:paraId="357F4603" w14:textId="77777777" w:rsidR="00FB7219" w:rsidRPr="00CB5EBC" w:rsidRDefault="00FB7219" w:rsidP="00D73970">
            <w:pPr>
              <w:spacing w:line="288" w:lineRule="auto"/>
              <w:rPr>
                <w:rFonts w:ascii="Tahoma" w:hAnsi="Tahoma" w:cs="Tahoma"/>
                <w:b/>
                <w:sz w:val="20"/>
                <w:szCs w:val="20"/>
              </w:rPr>
            </w:pPr>
            <w:r w:rsidRPr="00CB5EBC">
              <w:rPr>
                <w:rFonts w:ascii="Tahoma" w:hAnsi="Tahoma" w:cs="Tahoma"/>
                <w:b/>
                <w:sz w:val="20"/>
                <w:szCs w:val="20"/>
              </w:rPr>
              <w:t>3</w:t>
            </w:r>
            <w:r w:rsidR="009E6F7F">
              <w:rPr>
                <w:rFonts w:ascii="Tahoma" w:hAnsi="Tahoma" w:cs="Tahoma"/>
                <w:b/>
                <w:sz w:val="20"/>
                <w:szCs w:val="20"/>
              </w:rPr>
              <w:t>.</w:t>
            </w:r>
          </w:p>
        </w:tc>
        <w:tc>
          <w:tcPr>
            <w:tcW w:w="5103" w:type="dxa"/>
          </w:tcPr>
          <w:p w14:paraId="6EADBED3" w14:textId="77777777" w:rsidR="00FB7219" w:rsidRPr="00CB5EBC" w:rsidRDefault="0090196C" w:rsidP="00D73970">
            <w:pPr>
              <w:spacing w:line="288" w:lineRule="auto"/>
              <w:rPr>
                <w:rFonts w:ascii="Tahoma" w:hAnsi="Tahoma" w:cs="Tahoma"/>
                <w:sz w:val="20"/>
                <w:szCs w:val="20"/>
              </w:rPr>
            </w:pPr>
            <w:r>
              <w:rPr>
                <w:rFonts w:ascii="Tahoma" w:hAnsi="Tahoma" w:cs="Tahoma"/>
                <w:sz w:val="20"/>
                <w:szCs w:val="20"/>
              </w:rPr>
              <w:t>Re-</w:t>
            </w:r>
            <w:r w:rsidR="00FB7219" w:rsidRPr="00CB5EBC">
              <w:rPr>
                <w:rFonts w:ascii="Tahoma" w:hAnsi="Tahoma" w:cs="Tahoma"/>
                <w:sz w:val="20"/>
                <w:szCs w:val="20"/>
              </w:rPr>
              <w:t xml:space="preserve">insulation of pipework </w:t>
            </w:r>
          </w:p>
        </w:tc>
        <w:tc>
          <w:tcPr>
            <w:tcW w:w="4111" w:type="dxa"/>
          </w:tcPr>
          <w:p w14:paraId="1A7E8769" w14:textId="77777777" w:rsidR="00FB7219" w:rsidRPr="00CB5EBC" w:rsidRDefault="00FB7219" w:rsidP="00D73970">
            <w:pPr>
              <w:spacing w:line="288" w:lineRule="auto"/>
              <w:jc w:val="right"/>
              <w:rPr>
                <w:rFonts w:ascii="Tahoma" w:hAnsi="Tahoma" w:cs="Tahoma"/>
                <w:sz w:val="20"/>
                <w:szCs w:val="20"/>
              </w:rPr>
            </w:pPr>
            <w:r w:rsidRPr="00CB5EBC">
              <w:rPr>
                <w:rFonts w:ascii="Tahoma" w:hAnsi="Tahoma" w:cs="Tahoma"/>
                <w:sz w:val="20"/>
                <w:szCs w:val="20"/>
              </w:rPr>
              <w:t xml:space="preserve">€ </w:t>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r>
            <w:r w:rsidRPr="00CB5EBC">
              <w:rPr>
                <w:rFonts w:ascii="Tahoma" w:hAnsi="Tahoma" w:cs="Tahoma"/>
                <w:sz w:val="20"/>
                <w:szCs w:val="20"/>
              </w:rPr>
              <w:softHyphen/>
              <w:t>_______________</w:t>
            </w:r>
          </w:p>
        </w:tc>
      </w:tr>
      <w:tr w:rsidR="00FB7219" w:rsidRPr="00CB5EBC" w14:paraId="793CD88D" w14:textId="77777777" w:rsidTr="00D73970">
        <w:tc>
          <w:tcPr>
            <w:tcW w:w="959" w:type="dxa"/>
          </w:tcPr>
          <w:p w14:paraId="1F4BDC89" w14:textId="77777777" w:rsidR="00FB7219" w:rsidRPr="00CB5EBC" w:rsidRDefault="00FB7219" w:rsidP="00D73970">
            <w:pPr>
              <w:spacing w:line="288" w:lineRule="auto"/>
              <w:rPr>
                <w:rFonts w:ascii="Tahoma" w:hAnsi="Tahoma" w:cs="Tahoma"/>
                <w:b/>
                <w:sz w:val="20"/>
                <w:szCs w:val="20"/>
              </w:rPr>
            </w:pPr>
          </w:p>
        </w:tc>
        <w:tc>
          <w:tcPr>
            <w:tcW w:w="5103" w:type="dxa"/>
          </w:tcPr>
          <w:p w14:paraId="3C583FF9" w14:textId="77777777" w:rsidR="00FB7219" w:rsidRPr="00CB5EBC" w:rsidRDefault="00FB7219" w:rsidP="00D73970">
            <w:pPr>
              <w:spacing w:line="288" w:lineRule="auto"/>
              <w:rPr>
                <w:rFonts w:ascii="Tahoma" w:hAnsi="Tahoma" w:cs="Tahoma"/>
                <w:sz w:val="20"/>
                <w:szCs w:val="20"/>
              </w:rPr>
            </w:pPr>
          </w:p>
        </w:tc>
        <w:tc>
          <w:tcPr>
            <w:tcW w:w="4111" w:type="dxa"/>
          </w:tcPr>
          <w:p w14:paraId="209B19E3" w14:textId="77777777" w:rsidR="00FB7219" w:rsidRPr="00CB5EBC" w:rsidRDefault="00FB7219" w:rsidP="00D73970">
            <w:pPr>
              <w:spacing w:line="288" w:lineRule="auto"/>
              <w:jc w:val="right"/>
              <w:rPr>
                <w:rFonts w:ascii="Tahoma" w:hAnsi="Tahoma" w:cs="Tahoma"/>
                <w:sz w:val="20"/>
                <w:szCs w:val="20"/>
              </w:rPr>
            </w:pPr>
          </w:p>
        </w:tc>
      </w:tr>
      <w:tr w:rsidR="003D75A9" w:rsidRPr="00CB5EBC" w14:paraId="31B5668A" w14:textId="77777777" w:rsidTr="00D73970">
        <w:tc>
          <w:tcPr>
            <w:tcW w:w="959" w:type="dxa"/>
          </w:tcPr>
          <w:p w14:paraId="2E4C972E" w14:textId="77777777" w:rsidR="003D75A9" w:rsidRPr="00CB5EBC" w:rsidRDefault="003D75A9" w:rsidP="00D73970">
            <w:pPr>
              <w:spacing w:line="288" w:lineRule="auto"/>
              <w:rPr>
                <w:rFonts w:ascii="Tahoma" w:hAnsi="Tahoma" w:cs="Tahoma"/>
                <w:b/>
                <w:sz w:val="20"/>
                <w:szCs w:val="20"/>
              </w:rPr>
            </w:pPr>
          </w:p>
        </w:tc>
        <w:tc>
          <w:tcPr>
            <w:tcW w:w="5103" w:type="dxa"/>
          </w:tcPr>
          <w:p w14:paraId="4B508039" w14:textId="77777777" w:rsidR="003D75A9" w:rsidRPr="00CB5EBC" w:rsidRDefault="00FB7219" w:rsidP="00D73970">
            <w:pPr>
              <w:spacing w:line="288" w:lineRule="auto"/>
              <w:rPr>
                <w:rFonts w:ascii="Tahoma" w:hAnsi="Tahoma" w:cs="Tahoma"/>
                <w:b/>
                <w:sz w:val="20"/>
                <w:szCs w:val="20"/>
                <w:u w:val="single"/>
              </w:rPr>
            </w:pPr>
            <w:r w:rsidRPr="00CB5EBC">
              <w:rPr>
                <w:rFonts w:ascii="Tahoma" w:hAnsi="Tahoma" w:cs="Tahoma"/>
                <w:b/>
                <w:sz w:val="20"/>
                <w:szCs w:val="20"/>
                <w:u w:val="single"/>
              </w:rPr>
              <w:t>Total Amount of Notional Tender (ex VAT)</w:t>
            </w:r>
          </w:p>
        </w:tc>
        <w:tc>
          <w:tcPr>
            <w:tcW w:w="4111" w:type="dxa"/>
          </w:tcPr>
          <w:p w14:paraId="6A53F39B" w14:textId="77777777" w:rsidR="003D75A9" w:rsidRPr="00CB5EBC" w:rsidRDefault="000A53BC" w:rsidP="00D73970">
            <w:pPr>
              <w:spacing w:line="288" w:lineRule="auto"/>
              <w:jc w:val="right"/>
              <w:rPr>
                <w:rFonts w:ascii="Tahoma" w:hAnsi="Tahoma" w:cs="Tahoma"/>
                <w:b/>
                <w:sz w:val="20"/>
                <w:szCs w:val="20"/>
              </w:rPr>
            </w:pPr>
            <w:r>
              <w:rPr>
                <w:rFonts w:ascii="Tahoma" w:hAnsi="Tahoma" w:cs="Tahoma"/>
                <w:b/>
                <w:sz w:val="20"/>
                <w:szCs w:val="20"/>
              </w:rPr>
              <w:t xml:space="preserve"> </w:t>
            </w:r>
            <w:r w:rsidR="00FB7219" w:rsidRPr="00CB5EBC">
              <w:rPr>
                <w:rFonts w:ascii="Tahoma" w:hAnsi="Tahoma" w:cs="Tahoma"/>
                <w:b/>
                <w:sz w:val="20"/>
                <w:szCs w:val="20"/>
              </w:rPr>
              <w:t xml:space="preserve">€ </w:t>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r>
            <w:r w:rsidR="00FB7219" w:rsidRPr="00CB5EBC">
              <w:rPr>
                <w:rFonts w:ascii="Tahoma" w:hAnsi="Tahoma" w:cs="Tahoma"/>
                <w:b/>
                <w:sz w:val="20"/>
                <w:szCs w:val="20"/>
              </w:rPr>
              <w:softHyphen/>
              <w:t>_____________</w:t>
            </w:r>
          </w:p>
        </w:tc>
      </w:tr>
    </w:tbl>
    <w:p w14:paraId="172B7ED2" w14:textId="77777777" w:rsidR="00E325FC" w:rsidRDefault="00E325FC" w:rsidP="00D73970">
      <w:pPr>
        <w:spacing w:line="288" w:lineRule="auto"/>
        <w:rPr>
          <w:rFonts w:ascii="Tahoma" w:hAnsi="Tahoma" w:cs="Tahoma"/>
          <w:b/>
          <w:sz w:val="20"/>
          <w:szCs w:val="20"/>
          <w:u w:val="single"/>
        </w:rPr>
      </w:pPr>
    </w:p>
    <w:p w14:paraId="7AAD0B16" w14:textId="77777777" w:rsidR="00FC030D" w:rsidRDefault="00FC030D" w:rsidP="00FC030D">
      <w:pPr>
        <w:rPr>
          <w:rFonts w:ascii="Tahoma" w:hAnsi="Tahoma" w:cs="Tahoma"/>
          <w:b/>
          <w:sz w:val="20"/>
          <w:szCs w:val="20"/>
          <w:u w:val="single"/>
        </w:rPr>
      </w:pPr>
    </w:p>
    <w:p w14:paraId="5B8F5229" w14:textId="77777777" w:rsidR="00FB7219" w:rsidRPr="00CB5EBC" w:rsidRDefault="00FB7219" w:rsidP="00D73970">
      <w:pPr>
        <w:spacing w:line="288" w:lineRule="auto"/>
        <w:rPr>
          <w:rFonts w:ascii="Tahoma" w:hAnsi="Tahoma" w:cs="Tahoma"/>
          <w:b/>
          <w:sz w:val="20"/>
          <w:szCs w:val="20"/>
          <w:u w:val="single"/>
        </w:rPr>
      </w:pPr>
      <w:r w:rsidRPr="00CB5EBC">
        <w:rPr>
          <w:rFonts w:ascii="Tahoma" w:hAnsi="Tahoma" w:cs="Tahoma"/>
          <w:b/>
          <w:sz w:val="20"/>
          <w:szCs w:val="20"/>
          <w:u w:val="single"/>
        </w:rPr>
        <w:t>Ceiling Rate</w:t>
      </w:r>
    </w:p>
    <w:p w14:paraId="244FE2D0" w14:textId="77777777" w:rsidR="00FB7219" w:rsidRPr="00CB5EBC" w:rsidRDefault="00FB7219" w:rsidP="00FE50DE">
      <w:pPr>
        <w:jc w:val="both"/>
        <w:rPr>
          <w:rFonts w:ascii="Tahoma" w:hAnsi="Tahoma" w:cs="Tahoma"/>
          <w:sz w:val="20"/>
          <w:szCs w:val="20"/>
        </w:rPr>
      </w:pPr>
    </w:p>
    <w:p w14:paraId="27BCF8F7" w14:textId="77777777" w:rsidR="00FB7219" w:rsidRPr="00D73970" w:rsidRDefault="00FB7219" w:rsidP="00DF236C">
      <w:pPr>
        <w:jc w:val="both"/>
        <w:rPr>
          <w:rFonts w:ascii="Tahoma" w:hAnsi="Tahoma" w:cs="Tahoma"/>
          <w:sz w:val="20"/>
          <w:szCs w:val="20"/>
        </w:rPr>
      </w:pPr>
      <w:r w:rsidRPr="00D73970">
        <w:rPr>
          <w:rFonts w:ascii="Tahoma" w:hAnsi="Tahoma" w:cs="Tahoma"/>
          <w:sz w:val="20"/>
          <w:szCs w:val="20"/>
        </w:rPr>
        <w:t>Applicants a</w:t>
      </w:r>
      <w:r w:rsidR="00EE43EA">
        <w:rPr>
          <w:rFonts w:ascii="Tahoma" w:hAnsi="Tahoma" w:cs="Tahoma"/>
          <w:sz w:val="20"/>
          <w:szCs w:val="20"/>
        </w:rPr>
        <w:t>pplying for appointment to the F</w:t>
      </w:r>
      <w:r w:rsidRPr="00D73970">
        <w:rPr>
          <w:rFonts w:ascii="Tahoma" w:hAnsi="Tahoma" w:cs="Tahoma"/>
          <w:sz w:val="20"/>
          <w:szCs w:val="20"/>
        </w:rPr>
        <w:t>ramework for “Asbestos Removal and Disposal</w:t>
      </w:r>
      <w:r w:rsidR="00437D37">
        <w:rPr>
          <w:rFonts w:ascii="Tahoma" w:hAnsi="Tahoma" w:cs="Tahoma"/>
          <w:sz w:val="20"/>
          <w:szCs w:val="20"/>
        </w:rPr>
        <w:t xml:space="preserve"> </w:t>
      </w:r>
      <w:r w:rsidR="0090196C">
        <w:rPr>
          <w:rFonts w:ascii="Tahoma" w:hAnsi="Tahoma" w:cs="Tahoma"/>
          <w:sz w:val="20"/>
          <w:szCs w:val="20"/>
        </w:rPr>
        <w:t xml:space="preserve">Services for the </w:t>
      </w:r>
      <w:r w:rsidR="00EB6C5C">
        <w:rPr>
          <w:rFonts w:ascii="Tahoma" w:hAnsi="Tahoma" w:cs="Tahoma"/>
          <w:sz w:val="20"/>
          <w:szCs w:val="20"/>
        </w:rPr>
        <w:t>Health Service Executive</w:t>
      </w:r>
      <w:r w:rsidRPr="00D73970">
        <w:rPr>
          <w:rFonts w:ascii="Tahoma" w:hAnsi="Tahoma" w:cs="Tahoma"/>
          <w:sz w:val="20"/>
          <w:szCs w:val="20"/>
        </w:rPr>
        <w:t>” must provide a maximum d</w:t>
      </w:r>
      <w:r w:rsidR="00437D37">
        <w:rPr>
          <w:rFonts w:ascii="Tahoma" w:hAnsi="Tahoma" w:cs="Tahoma"/>
          <w:sz w:val="20"/>
          <w:szCs w:val="20"/>
        </w:rPr>
        <w:t>aily rate for site supervision (ceiling rate)</w:t>
      </w:r>
      <w:r w:rsidRPr="00D73970">
        <w:rPr>
          <w:rFonts w:ascii="Tahoma" w:hAnsi="Tahoma" w:cs="Tahoma"/>
          <w:sz w:val="20"/>
          <w:szCs w:val="20"/>
        </w:rPr>
        <w:t xml:space="preserve"> and include this rate in th</w:t>
      </w:r>
      <w:r w:rsidR="00A45098">
        <w:rPr>
          <w:rFonts w:ascii="Tahoma" w:hAnsi="Tahoma" w:cs="Tahoma"/>
          <w:sz w:val="20"/>
          <w:szCs w:val="20"/>
        </w:rPr>
        <w:t>e preliminaries section of the P</w:t>
      </w:r>
      <w:r w:rsidRPr="00D73970">
        <w:rPr>
          <w:rFonts w:ascii="Tahoma" w:hAnsi="Tahoma" w:cs="Tahoma"/>
          <w:sz w:val="20"/>
          <w:szCs w:val="20"/>
        </w:rPr>
        <w:t xml:space="preserve">ricing </w:t>
      </w:r>
      <w:r w:rsidR="00A45098">
        <w:rPr>
          <w:rFonts w:ascii="Tahoma" w:hAnsi="Tahoma" w:cs="Tahoma"/>
          <w:sz w:val="20"/>
          <w:szCs w:val="20"/>
        </w:rPr>
        <w:t>D</w:t>
      </w:r>
      <w:r w:rsidRPr="00D73970">
        <w:rPr>
          <w:rFonts w:ascii="Tahoma" w:hAnsi="Tahoma" w:cs="Tahoma"/>
          <w:sz w:val="20"/>
          <w:szCs w:val="20"/>
        </w:rPr>
        <w:t xml:space="preserve">ocument. This ceiling rate </w:t>
      </w:r>
      <w:r w:rsidR="0090196C">
        <w:rPr>
          <w:rFonts w:ascii="Tahoma" w:hAnsi="Tahoma" w:cs="Tahoma"/>
          <w:sz w:val="20"/>
          <w:szCs w:val="20"/>
        </w:rPr>
        <w:t xml:space="preserve">shall </w:t>
      </w:r>
      <w:r w:rsidRPr="00D73970">
        <w:rPr>
          <w:rFonts w:ascii="Tahoma" w:hAnsi="Tahoma" w:cs="Tahoma"/>
          <w:sz w:val="20"/>
          <w:szCs w:val="20"/>
        </w:rPr>
        <w:t xml:space="preserve">be carried forward to the space provided </w:t>
      </w:r>
      <w:r w:rsidR="00CF79C8">
        <w:rPr>
          <w:rFonts w:ascii="Tahoma" w:hAnsi="Tahoma" w:cs="Tahoma"/>
          <w:sz w:val="20"/>
          <w:szCs w:val="20"/>
        </w:rPr>
        <w:t xml:space="preserve">below </w:t>
      </w:r>
      <w:r w:rsidRPr="00D73970">
        <w:rPr>
          <w:rFonts w:ascii="Tahoma" w:hAnsi="Tahoma" w:cs="Tahoma"/>
          <w:sz w:val="20"/>
          <w:szCs w:val="20"/>
        </w:rPr>
        <w:t>in this Form of Tender.</w:t>
      </w:r>
    </w:p>
    <w:p w14:paraId="17A7E670" w14:textId="77777777" w:rsidR="00FB7219" w:rsidRPr="00D73970" w:rsidRDefault="00FB7219" w:rsidP="00FE50DE">
      <w:pPr>
        <w:jc w:val="both"/>
        <w:rPr>
          <w:rFonts w:ascii="Tahoma" w:hAnsi="Tahoma" w:cs="Tahoma"/>
          <w:sz w:val="20"/>
          <w:szCs w:val="20"/>
        </w:rPr>
      </w:pPr>
    </w:p>
    <w:p w14:paraId="775F9897" w14:textId="753B7FE8" w:rsidR="00935B61" w:rsidRPr="00D73970" w:rsidRDefault="000166C8" w:rsidP="00FC030D">
      <w:pPr>
        <w:jc w:val="both"/>
        <w:rPr>
          <w:rFonts w:ascii="Tahoma" w:hAnsi="Tahoma" w:cs="Tahoma"/>
          <w:sz w:val="20"/>
          <w:szCs w:val="20"/>
        </w:rPr>
      </w:pPr>
      <w:r>
        <w:rPr>
          <w:rFonts w:ascii="Tahoma" w:hAnsi="Tahoma" w:cs="Tahoma"/>
          <w:sz w:val="20"/>
          <w:szCs w:val="20"/>
        </w:rPr>
        <w:t>The ceiling rate provided in this</w:t>
      </w:r>
      <w:r w:rsidRPr="000166C8">
        <w:rPr>
          <w:rFonts w:ascii="Tahoma" w:hAnsi="Tahoma" w:cs="Tahoma"/>
          <w:sz w:val="20"/>
          <w:szCs w:val="20"/>
        </w:rPr>
        <w:t xml:space="preserve"> Form of Tender will establish the maximum daily rate for adequate site supervision, (ref sections 3.4a and 3.4b </w:t>
      </w:r>
      <w:r>
        <w:rPr>
          <w:rFonts w:ascii="Tahoma" w:hAnsi="Tahoma" w:cs="Tahoma"/>
          <w:sz w:val="20"/>
          <w:szCs w:val="20"/>
        </w:rPr>
        <w:t xml:space="preserve">of the Suitability Assessment </w:t>
      </w:r>
      <w:r w:rsidRPr="000166C8">
        <w:rPr>
          <w:rFonts w:ascii="Tahoma" w:hAnsi="Tahoma" w:cs="Tahoma"/>
          <w:sz w:val="20"/>
          <w:szCs w:val="20"/>
        </w:rPr>
        <w:t>Questionnaire) that may be proposed at Mini Competition stage. Contractors who submit responses to a Mini Competition may reduce the maxi</w:t>
      </w:r>
      <w:r>
        <w:rPr>
          <w:rFonts w:ascii="Tahoma" w:hAnsi="Tahoma" w:cs="Tahoma"/>
          <w:sz w:val="20"/>
          <w:szCs w:val="20"/>
        </w:rPr>
        <w:t xml:space="preserve">mum daily rate submitted in this </w:t>
      </w:r>
      <w:r w:rsidRPr="000166C8">
        <w:rPr>
          <w:rFonts w:ascii="Tahoma" w:hAnsi="Tahoma" w:cs="Tahoma"/>
          <w:sz w:val="20"/>
          <w:szCs w:val="20"/>
        </w:rPr>
        <w:t>Form of Tender but may not exceed the rate. This ceiling rate shall be fixed as the maximum rate applying over the initial two-year term of the Framework only.</w:t>
      </w:r>
    </w:p>
    <w:p w14:paraId="296DCE7F" w14:textId="77777777" w:rsidR="00DF063C" w:rsidRDefault="00DF063C" w:rsidP="00FE50DE">
      <w:pPr>
        <w:jc w:val="both"/>
        <w:rPr>
          <w:rFonts w:ascii="Tahoma" w:hAnsi="Tahoma" w:cs="Tahoma"/>
        </w:rPr>
      </w:pPr>
    </w:p>
    <w:tbl>
      <w:tblPr>
        <w:tblStyle w:val="TableGrid"/>
        <w:tblW w:w="8385" w:type="dxa"/>
        <w:jc w:val="center"/>
        <w:tblLook w:val="04A0" w:firstRow="1" w:lastRow="0" w:firstColumn="1" w:lastColumn="0" w:noHBand="0" w:noVBand="1"/>
      </w:tblPr>
      <w:tblGrid>
        <w:gridCol w:w="4369"/>
        <w:gridCol w:w="1245"/>
        <w:gridCol w:w="2771"/>
      </w:tblGrid>
      <w:tr w:rsidR="00424A77" w:rsidRPr="00DF063C" w14:paraId="16BF4E24" w14:textId="77777777" w:rsidTr="00424A77">
        <w:trPr>
          <w:trHeight w:val="405"/>
          <w:jc w:val="center"/>
        </w:trPr>
        <w:tc>
          <w:tcPr>
            <w:tcW w:w="0" w:type="auto"/>
            <w:shd w:val="clear" w:color="auto" w:fill="99CCFF"/>
            <w:vAlign w:val="center"/>
          </w:tcPr>
          <w:p w14:paraId="74979881" w14:textId="77777777" w:rsidR="00424A77" w:rsidRPr="00DF063C" w:rsidRDefault="00424A77" w:rsidP="00DF063C">
            <w:pPr>
              <w:spacing w:line="264" w:lineRule="auto"/>
              <w:jc w:val="center"/>
              <w:rPr>
                <w:rFonts w:ascii="Tahoma" w:hAnsi="Tahoma" w:cs="Tahoma"/>
                <w:b/>
                <w:sz w:val="24"/>
                <w:szCs w:val="24"/>
              </w:rPr>
            </w:pPr>
            <w:r w:rsidRPr="00DF063C">
              <w:rPr>
                <w:rFonts w:ascii="Tahoma" w:hAnsi="Tahoma" w:cs="Tahoma"/>
                <w:b/>
                <w:sz w:val="24"/>
                <w:szCs w:val="24"/>
              </w:rPr>
              <w:t>Ceiling Rate</w:t>
            </w:r>
          </w:p>
        </w:tc>
        <w:tc>
          <w:tcPr>
            <w:tcW w:w="1245" w:type="dxa"/>
            <w:shd w:val="clear" w:color="auto" w:fill="99CCFF"/>
            <w:vAlign w:val="center"/>
          </w:tcPr>
          <w:p w14:paraId="76C279CE" w14:textId="77777777" w:rsidR="00424A77" w:rsidRPr="00DF063C" w:rsidRDefault="00424A77" w:rsidP="00424A77">
            <w:pPr>
              <w:spacing w:line="264" w:lineRule="auto"/>
              <w:jc w:val="center"/>
              <w:rPr>
                <w:rFonts w:ascii="Tahoma" w:hAnsi="Tahoma" w:cs="Tahoma"/>
                <w:b/>
                <w:sz w:val="24"/>
                <w:szCs w:val="24"/>
              </w:rPr>
            </w:pPr>
            <w:r w:rsidRPr="00DF063C">
              <w:rPr>
                <w:rFonts w:ascii="Tahoma" w:hAnsi="Tahoma" w:cs="Tahoma"/>
                <w:b/>
                <w:sz w:val="24"/>
                <w:szCs w:val="24"/>
              </w:rPr>
              <w:t>Unit</w:t>
            </w:r>
          </w:p>
        </w:tc>
        <w:tc>
          <w:tcPr>
            <w:tcW w:w="2771" w:type="dxa"/>
            <w:shd w:val="clear" w:color="auto" w:fill="99CCFF"/>
            <w:vAlign w:val="center"/>
          </w:tcPr>
          <w:p w14:paraId="1DC7D83D" w14:textId="77777777" w:rsidR="00424A77" w:rsidRPr="00DF063C" w:rsidRDefault="00424A77" w:rsidP="00424A77">
            <w:pPr>
              <w:spacing w:line="264" w:lineRule="auto"/>
              <w:jc w:val="center"/>
              <w:rPr>
                <w:rFonts w:ascii="Tahoma" w:hAnsi="Tahoma" w:cs="Tahoma"/>
                <w:b/>
                <w:sz w:val="24"/>
                <w:szCs w:val="24"/>
              </w:rPr>
            </w:pPr>
            <w:r>
              <w:rPr>
                <w:rFonts w:ascii="Tahoma" w:hAnsi="Tahoma" w:cs="Tahoma"/>
                <w:b/>
                <w:sz w:val="24"/>
                <w:szCs w:val="24"/>
              </w:rPr>
              <w:t>Rate €</w:t>
            </w:r>
          </w:p>
        </w:tc>
      </w:tr>
      <w:tr w:rsidR="00424A77" w:rsidRPr="00DF063C" w14:paraId="46C128C7" w14:textId="77777777" w:rsidTr="00424A77">
        <w:trPr>
          <w:jc w:val="center"/>
        </w:trPr>
        <w:tc>
          <w:tcPr>
            <w:tcW w:w="0" w:type="auto"/>
            <w:vAlign w:val="center"/>
          </w:tcPr>
          <w:p w14:paraId="44257479" w14:textId="77777777" w:rsidR="00424A77" w:rsidRPr="00DF063C" w:rsidRDefault="00424A77" w:rsidP="00E43BCE">
            <w:pPr>
              <w:spacing w:line="264" w:lineRule="auto"/>
              <w:rPr>
                <w:rFonts w:ascii="Tahoma" w:hAnsi="Tahoma" w:cs="Tahoma"/>
                <w:sz w:val="24"/>
                <w:szCs w:val="24"/>
              </w:rPr>
            </w:pPr>
            <w:r w:rsidRPr="00DF063C">
              <w:rPr>
                <w:rFonts w:ascii="Tahoma" w:hAnsi="Tahoma" w:cs="Tahoma"/>
                <w:sz w:val="24"/>
                <w:szCs w:val="24"/>
              </w:rPr>
              <w:t>Maximum daily rate for site supervision</w:t>
            </w:r>
          </w:p>
        </w:tc>
        <w:tc>
          <w:tcPr>
            <w:tcW w:w="1245" w:type="dxa"/>
            <w:vAlign w:val="center"/>
          </w:tcPr>
          <w:p w14:paraId="6BF2250A" w14:textId="77777777" w:rsidR="00424A77" w:rsidRPr="00DF063C" w:rsidRDefault="00424A77" w:rsidP="00424A77">
            <w:pPr>
              <w:spacing w:line="264" w:lineRule="auto"/>
              <w:jc w:val="center"/>
              <w:rPr>
                <w:rFonts w:ascii="Tahoma" w:hAnsi="Tahoma" w:cs="Tahoma"/>
                <w:sz w:val="24"/>
                <w:szCs w:val="24"/>
              </w:rPr>
            </w:pPr>
            <w:r>
              <w:rPr>
                <w:rFonts w:ascii="Tahoma" w:hAnsi="Tahoma" w:cs="Tahoma"/>
                <w:sz w:val="24"/>
                <w:szCs w:val="24"/>
              </w:rPr>
              <w:t>Day</w:t>
            </w:r>
          </w:p>
        </w:tc>
        <w:tc>
          <w:tcPr>
            <w:tcW w:w="2771" w:type="dxa"/>
            <w:vAlign w:val="center"/>
          </w:tcPr>
          <w:p w14:paraId="4383DDBA" w14:textId="77777777" w:rsidR="00424A77" w:rsidRDefault="00424A77" w:rsidP="00424A77">
            <w:pPr>
              <w:spacing w:line="264" w:lineRule="auto"/>
              <w:rPr>
                <w:rFonts w:ascii="Tahoma" w:hAnsi="Tahoma" w:cs="Tahoma"/>
                <w:sz w:val="24"/>
                <w:szCs w:val="24"/>
              </w:rPr>
            </w:pPr>
            <w:r>
              <w:rPr>
                <w:rFonts w:ascii="Tahoma" w:hAnsi="Tahoma" w:cs="Tahoma"/>
                <w:sz w:val="24"/>
                <w:szCs w:val="24"/>
              </w:rPr>
              <w:t xml:space="preserve">    </w:t>
            </w:r>
          </w:p>
          <w:p w14:paraId="34DE1465" w14:textId="77777777" w:rsidR="00424A77" w:rsidRPr="00DF063C" w:rsidRDefault="00424A77" w:rsidP="00424A77">
            <w:pPr>
              <w:spacing w:line="264" w:lineRule="auto"/>
              <w:rPr>
                <w:rFonts w:ascii="Tahoma" w:hAnsi="Tahoma" w:cs="Tahoma"/>
                <w:sz w:val="24"/>
                <w:szCs w:val="24"/>
              </w:rPr>
            </w:pPr>
          </w:p>
        </w:tc>
      </w:tr>
    </w:tbl>
    <w:p w14:paraId="7B463C12" w14:textId="77777777" w:rsidR="00E34816" w:rsidRDefault="00E34816" w:rsidP="007A6360">
      <w:pPr>
        <w:autoSpaceDE w:val="0"/>
        <w:autoSpaceDN w:val="0"/>
        <w:adjustRightInd w:val="0"/>
        <w:ind w:right="546"/>
        <w:rPr>
          <w:rFonts w:ascii="Tahoma" w:hAnsi="Tahoma" w:cs="Tahoma"/>
          <w:b/>
          <w:u w:val="single"/>
          <w:lang w:val="en-GB" w:eastAsia="en-GB"/>
        </w:rPr>
      </w:pPr>
    </w:p>
    <w:p w14:paraId="507B8050" w14:textId="77777777" w:rsidR="00EC6F9E" w:rsidRDefault="00EC6F9E" w:rsidP="007A6360">
      <w:pPr>
        <w:autoSpaceDE w:val="0"/>
        <w:autoSpaceDN w:val="0"/>
        <w:adjustRightInd w:val="0"/>
        <w:ind w:right="546"/>
        <w:rPr>
          <w:rFonts w:ascii="Tahoma" w:hAnsi="Tahoma" w:cs="Tahoma"/>
          <w:b/>
          <w:u w:val="single"/>
          <w:lang w:val="en-GB" w:eastAsia="en-GB"/>
        </w:rPr>
      </w:pPr>
    </w:p>
    <w:p w14:paraId="2CF66DFB" w14:textId="77777777" w:rsidR="00F023F0" w:rsidRDefault="00F023F0" w:rsidP="007A6360">
      <w:pPr>
        <w:autoSpaceDE w:val="0"/>
        <w:autoSpaceDN w:val="0"/>
        <w:adjustRightInd w:val="0"/>
        <w:ind w:right="546"/>
        <w:rPr>
          <w:rFonts w:ascii="Tahoma" w:hAnsi="Tahoma" w:cs="Tahoma"/>
          <w:b/>
          <w:u w:val="single"/>
          <w:lang w:val="en-GB" w:eastAsia="en-GB"/>
        </w:rPr>
      </w:pPr>
    </w:p>
    <w:p w14:paraId="04E605C3" w14:textId="77777777" w:rsidR="007A6360" w:rsidRPr="004E0DD8" w:rsidRDefault="007A6360" w:rsidP="007A6360">
      <w:pPr>
        <w:autoSpaceDE w:val="0"/>
        <w:autoSpaceDN w:val="0"/>
        <w:adjustRightInd w:val="0"/>
        <w:ind w:right="546"/>
        <w:rPr>
          <w:rFonts w:ascii="Tahoma" w:hAnsi="Tahoma" w:cs="Tahoma"/>
          <w:sz w:val="20"/>
          <w:szCs w:val="20"/>
          <w:lang w:val="en-GB" w:eastAsia="en-GB"/>
        </w:rPr>
      </w:pPr>
      <w:r w:rsidRPr="004E0DD8">
        <w:rPr>
          <w:rFonts w:ascii="Tahoma" w:hAnsi="Tahoma" w:cs="Tahoma"/>
          <w:b/>
          <w:sz w:val="20"/>
          <w:szCs w:val="20"/>
          <w:u w:val="single"/>
          <w:lang w:val="en-GB" w:eastAsia="en-GB"/>
        </w:rPr>
        <w:t>Intention to Sub-contract</w:t>
      </w:r>
      <w:r w:rsidRPr="004E0DD8">
        <w:rPr>
          <w:rFonts w:ascii="Tahoma" w:hAnsi="Tahoma" w:cs="Tahoma"/>
          <w:sz w:val="20"/>
          <w:szCs w:val="20"/>
          <w:lang w:val="en-GB" w:eastAsia="en-GB"/>
        </w:rPr>
        <w:t xml:space="preserve"> </w:t>
      </w:r>
    </w:p>
    <w:p w14:paraId="0777B993" w14:textId="77777777" w:rsidR="007A6360" w:rsidRPr="004E0DD8" w:rsidRDefault="007A6360" w:rsidP="007A6360">
      <w:pPr>
        <w:autoSpaceDE w:val="0"/>
        <w:autoSpaceDN w:val="0"/>
        <w:adjustRightInd w:val="0"/>
        <w:ind w:right="546"/>
        <w:rPr>
          <w:rFonts w:ascii="Tahoma" w:hAnsi="Tahoma" w:cs="Tahoma"/>
          <w:sz w:val="20"/>
          <w:szCs w:val="20"/>
          <w:lang w:val="en-GB" w:eastAsia="en-GB"/>
        </w:rPr>
      </w:pPr>
    </w:p>
    <w:p w14:paraId="1716E491" w14:textId="77777777" w:rsidR="007A6360" w:rsidRPr="004E0DD8" w:rsidRDefault="007A6360" w:rsidP="007A6360">
      <w:pPr>
        <w:autoSpaceDE w:val="0"/>
        <w:autoSpaceDN w:val="0"/>
        <w:adjustRightInd w:val="0"/>
        <w:ind w:right="546"/>
        <w:rPr>
          <w:rFonts w:ascii="Tahoma" w:hAnsi="Tahoma" w:cs="Tahoma"/>
          <w:sz w:val="20"/>
          <w:szCs w:val="20"/>
          <w:lang w:val="en-GB" w:eastAsia="en-GB"/>
        </w:rPr>
      </w:pPr>
      <w:r w:rsidRPr="004E0DD8">
        <w:rPr>
          <w:rFonts w:ascii="Tahoma" w:hAnsi="Tahoma" w:cs="Tahoma"/>
          <w:sz w:val="20"/>
          <w:szCs w:val="20"/>
          <w:lang w:val="en-GB" w:eastAsia="en-GB"/>
        </w:rPr>
        <w:t xml:space="preserve">The </w:t>
      </w:r>
      <w:r w:rsidR="004E0DD8" w:rsidRPr="004E0DD8">
        <w:rPr>
          <w:rFonts w:ascii="Tahoma" w:hAnsi="Tahoma" w:cs="Tahoma"/>
          <w:sz w:val="20"/>
          <w:szCs w:val="20"/>
          <w:lang w:val="en-GB" w:eastAsia="en-GB"/>
        </w:rPr>
        <w:t>Applicant</w:t>
      </w:r>
      <w:r w:rsidRPr="004E0DD8">
        <w:rPr>
          <w:rFonts w:ascii="Tahoma" w:hAnsi="Tahoma" w:cs="Tahoma"/>
          <w:sz w:val="20"/>
          <w:szCs w:val="20"/>
          <w:lang w:val="en-GB" w:eastAsia="en-GB"/>
        </w:rPr>
        <w:t xml:space="preserve"> shall confirm their intentions in relation to sub-contracting as follows:</w:t>
      </w:r>
    </w:p>
    <w:p w14:paraId="644B4FF0" w14:textId="77777777" w:rsidR="007A6360" w:rsidRPr="004E0DD8" w:rsidRDefault="007A6360" w:rsidP="007A6360">
      <w:pPr>
        <w:autoSpaceDE w:val="0"/>
        <w:autoSpaceDN w:val="0"/>
        <w:adjustRightInd w:val="0"/>
        <w:ind w:right="546"/>
        <w:rPr>
          <w:rFonts w:ascii="Tahoma" w:hAnsi="Tahoma" w:cs="Tahoma"/>
          <w:sz w:val="20"/>
          <w:szCs w:val="20"/>
          <w:lang w:val="en-GB" w:eastAsia="en-GB"/>
        </w:rPr>
      </w:pPr>
    </w:p>
    <w:p w14:paraId="38468C0B" w14:textId="77777777" w:rsidR="007A6360" w:rsidRPr="004E0DD8" w:rsidRDefault="007A6360" w:rsidP="007A6360">
      <w:pPr>
        <w:autoSpaceDE w:val="0"/>
        <w:autoSpaceDN w:val="0"/>
        <w:adjustRightInd w:val="0"/>
        <w:ind w:right="546"/>
        <w:rPr>
          <w:rFonts w:ascii="Tahoma" w:hAnsi="Tahoma" w:cs="Tahoma"/>
          <w:sz w:val="20"/>
          <w:szCs w:val="20"/>
          <w:lang w:val="en-GB" w:eastAsia="en-GB"/>
        </w:rPr>
      </w:pPr>
      <w:r w:rsidRPr="004E0DD8">
        <w:rPr>
          <w:rFonts w:ascii="Tahoma" w:hAnsi="Tahoma" w:cs="Tahoma"/>
          <w:sz w:val="20"/>
          <w:szCs w:val="20"/>
          <w:lang w:val="en-GB" w:eastAsia="en-GB"/>
        </w:rPr>
        <w:t>We intend to subcontract:</w:t>
      </w:r>
      <w:r w:rsidR="001D24A0" w:rsidRPr="004E0DD8">
        <w:rPr>
          <w:rFonts w:ascii="Tahoma" w:hAnsi="Tahoma" w:cs="Tahoma"/>
          <w:sz w:val="20"/>
          <w:szCs w:val="20"/>
          <w:lang w:val="en-GB" w:eastAsia="en-GB"/>
        </w:rPr>
        <w:t xml:space="preserve"> [Applicant to Tick Box]</w:t>
      </w:r>
    </w:p>
    <w:p w14:paraId="05776461" w14:textId="77777777" w:rsidR="004E0DD8" w:rsidRPr="004E0DD8" w:rsidRDefault="004E0DD8" w:rsidP="007A6360">
      <w:pPr>
        <w:autoSpaceDE w:val="0"/>
        <w:autoSpaceDN w:val="0"/>
        <w:adjustRightInd w:val="0"/>
        <w:ind w:right="546"/>
        <w:rPr>
          <w:rFonts w:ascii="Tahoma" w:hAnsi="Tahoma" w:cs="Tahoma"/>
          <w:sz w:val="20"/>
          <w:szCs w:val="20"/>
          <w:lang w:val="en-GB" w:eastAsia="en-GB"/>
        </w:rPr>
      </w:pPr>
    </w:p>
    <w:p w14:paraId="5052A3AC" w14:textId="77777777" w:rsidR="004E0DD8" w:rsidRPr="004E0DD8" w:rsidRDefault="004E0DD8" w:rsidP="004E0DD8">
      <w:pPr>
        <w:autoSpaceDE w:val="0"/>
        <w:autoSpaceDN w:val="0"/>
        <w:adjustRightInd w:val="0"/>
        <w:ind w:right="546"/>
        <w:rPr>
          <w:rFonts w:ascii="Tahoma" w:hAnsi="Tahoma" w:cs="Tahoma"/>
          <w:sz w:val="20"/>
          <w:szCs w:val="20"/>
          <w:lang w:val="en-GB" w:eastAsia="en-GB"/>
        </w:rPr>
      </w:pPr>
      <w:r w:rsidRPr="004E0DD8">
        <w:rPr>
          <w:rFonts w:ascii="Tahoma" w:hAnsi="Tahoma" w:cs="Tahoma"/>
          <w:color w:val="000000"/>
          <w:sz w:val="20"/>
          <w:szCs w:val="20"/>
        </w:rPr>
        <w:sym w:font="Wingdings" w:char="F0A8"/>
      </w:r>
      <w:r w:rsidRPr="004E0DD8">
        <w:rPr>
          <w:rFonts w:ascii="Tahoma" w:hAnsi="Tahoma" w:cs="Tahoma"/>
          <w:color w:val="000000"/>
          <w:sz w:val="20"/>
          <w:szCs w:val="20"/>
        </w:rPr>
        <w:t xml:space="preserve"> </w:t>
      </w:r>
      <w:r w:rsidRPr="004E0DD8">
        <w:rPr>
          <w:rFonts w:ascii="Tahoma" w:hAnsi="Tahoma" w:cs="Tahoma"/>
          <w:color w:val="000000"/>
          <w:sz w:val="20"/>
          <w:szCs w:val="20"/>
        </w:rPr>
        <w:tab/>
        <w:t>None of the works</w:t>
      </w:r>
    </w:p>
    <w:p w14:paraId="0D5DCD70" w14:textId="77777777" w:rsidR="007A6360" w:rsidRPr="004E0DD8" w:rsidRDefault="007A6360" w:rsidP="007A6360">
      <w:pPr>
        <w:autoSpaceDE w:val="0"/>
        <w:autoSpaceDN w:val="0"/>
        <w:adjustRightInd w:val="0"/>
        <w:ind w:right="546"/>
        <w:rPr>
          <w:rFonts w:ascii="Tahoma" w:hAnsi="Tahoma" w:cs="Tahoma"/>
          <w:sz w:val="20"/>
          <w:szCs w:val="20"/>
          <w:lang w:val="en-GB" w:eastAsia="en-GB"/>
        </w:rPr>
      </w:pPr>
      <w:r w:rsidRPr="004E0DD8">
        <w:rPr>
          <w:rFonts w:ascii="Tahoma" w:hAnsi="Tahoma" w:cs="Tahoma"/>
          <w:sz w:val="20"/>
          <w:szCs w:val="20"/>
          <w:lang w:val="en-GB" w:eastAsia="en-GB"/>
        </w:rPr>
        <w:t xml:space="preserve"> </w:t>
      </w:r>
    </w:p>
    <w:p w14:paraId="629EEDE5" w14:textId="77777777" w:rsidR="007A6360" w:rsidRPr="004E0DD8" w:rsidRDefault="007A6360" w:rsidP="007A6360">
      <w:pPr>
        <w:autoSpaceDE w:val="0"/>
        <w:autoSpaceDN w:val="0"/>
        <w:adjustRightInd w:val="0"/>
        <w:ind w:right="546"/>
        <w:rPr>
          <w:rFonts w:ascii="Tahoma" w:hAnsi="Tahoma" w:cs="Tahoma"/>
          <w:color w:val="000000"/>
          <w:sz w:val="20"/>
          <w:szCs w:val="20"/>
        </w:rPr>
      </w:pPr>
      <w:r w:rsidRPr="004E0DD8">
        <w:rPr>
          <w:rFonts w:ascii="Tahoma" w:hAnsi="Tahoma" w:cs="Tahoma"/>
          <w:color w:val="000000"/>
          <w:sz w:val="20"/>
          <w:szCs w:val="20"/>
        </w:rPr>
        <w:sym w:font="Wingdings" w:char="F0A8"/>
      </w:r>
      <w:r w:rsidRPr="004E0DD8">
        <w:rPr>
          <w:rFonts w:ascii="Tahoma" w:hAnsi="Tahoma" w:cs="Tahoma"/>
          <w:color w:val="000000"/>
          <w:sz w:val="20"/>
          <w:szCs w:val="20"/>
        </w:rPr>
        <w:t xml:space="preserve"> </w:t>
      </w:r>
      <w:r w:rsidRPr="004E0DD8">
        <w:rPr>
          <w:rFonts w:ascii="Tahoma" w:hAnsi="Tahoma" w:cs="Tahoma"/>
          <w:color w:val="000000"/>
          <w:sz w:val="20"/>
          <w:szCs w:val="20"/>
        </w:rPr>
        <w:tab/>
        <w:t xml:space="preserve">All of the works </w:t>
      </w:r>
      <w:r w:rsidRPr="004E0DD8">
        <w:rPr>
          <w:rFonts w:ascii="Tahoma" w:hAnsi="Tahoma" w:cs="Tahoma"/>
          <w:color w:val="000000"/>
          <w:sz w:val="20"/>
          <w:szCs w:val="20"/>
        </w:rPr>
        <w:tab/>
      </w:r>
      <w:r w:rsidRPr="004E0DD8">
        <w:rPr>
          <w:rFonts w:ascii="Tahoma" w:hAnsi="Tahoma" w:cs="Tahoma"/>
          <w:color w:val="000000"/>
          <w:sz w:val="20"/>
          <w:szCs w:val="20"/>
        </w:rPr>
        <w:tab/>
      </w:r>
      <w:r w:rsidRPr="004E0DD8">
        <w:rPr>
          <w:rFonts w:ascii="Tahoma" w:hAnsi="Tahoma" w:cs="Tahoma"/>
          <w:color w:val="000000"/>
          <w:sz w:val="20"/>
          <w:szCs w:val="20"/>
        </w:rPr>
        <w:tab/>
      </w:r>
      <w:r w:rsidRPr="004E0DD8">
        <w:rPr>
          <w:rFonts w:ascii="Tahoma" w:hAnsi="Tahoma" w:cs="Tahoma"/>
          <w:color w:val="000000"/>
          <w:sz w:val="20"/>
          <w:szCs w:val="20"/>
        </w:rPr>
        <w:tab/>
      </w:r>
      <w:r w:rsidRPr="004E0DD8">
        <w:rPr>
          <w:rFonts w:ascii="Tahoma" w:hAnsi="Tahoma" w:cs="Tahoma"/>
          <w:color w:val="000000"/>
          <w:sz w:val="20"/>
          <w:szCs w:val="20"/>
        </w:rPr>
        <w:tab/>
      </w:r>
    </w:p>
    <w:p w14:paraId="06194A7A" w14:textId="77777777" w:rsidR="007A6360" w:rsidRPr="004E0DD8" w:rsidRDefault="007A6360" w:rsidP="007A6360">
      <w:pPr>
        <w:autoSpaceDE w:val="0"/>
        <w:autoSpaceDN w:val="0"/>
        <w:adjustRightInd w:val="0"/>
        <w:ind w:right="546"/>
        <w:rPr>
          <w:rFonts w:ascii="Tahoma" w:hAnsi="Tahoma" w:cs="Tahoma"/>
          <w:color w:val="000000"/>
          <w:sz w:val="20"/>
          <w:szCs w:val="20"/>
        </w:rPr>
      </w:pPr>
    </w:p>
    <w:p w14:paraId="134AED76" w14:textId="77777777" w:rsidR="007A6360" w:rsidRPr="004E0DD8" w:rsidRDefault="007A6360" w:rsidP="007A6360">
      <w:pPr>
        <w:rPr>
          <w:rFonts w:ascii="Tahoma" w:hAnsi="Tahoma" w:cs="Tahoma"/>
          <w:color w:val="000000"/>
          <w:sz w:val="20"/>
          <w:szCs w:val="20"/>
        </w:rPr>
      </w:pPr>
      <w:r w:rsidRPr="004E0DD8">
        <w:rPr>
          <w:rFonts w:ascii="Tahoma" w:hAnsi="Tahoma" w:cs="Tahoma"/>
          <w:color w:val="000000"/>
          <w:sz w:val="20"/>
          <w:szCs w:val="20"/>
        </w:rPr>
        <w:sym w:font="Wingdings" w:char="F0A8"/>
      </w:r>
      <w:r w:rsidRPr="004E0DD8">
        <w:rPr>
          <w:rFonts w:ascii="Tahoma" w:hAnsi="Tahoma" w:cs="Tahoma"/>
          <w:color w:val="000000"/>
          <w:sz w:val="20"/>
          <w:szCs w:val="20"/>
        </w:rPr>
        <w:t xml:space="preserve"> </w:t>
      </w:r>
      <w:r w:rsidRPr="004E0DD8">
        <w:rPr>
          <w:rFonts w:ascii="Tahoma" w:hAnsi="Tahoma" w:cs="Tahoma"/>
          <w:color w:val="000000"/>
          <w:sz w:val="20"/>
          <w:szCs w:val="20"/>
        </w:rPr>
        <w:tab/>
        <w:t>Elements of the works as follows:</w:t>
      </w:r>
    </w:p>
    <w:p w14:paraId="3C8471C1" w14:textId="77777777" w:rsidR="007A6360" w:rsidRPr="004E0DD8" w:rsidRDefault="007A6360" w:rsidP="007A6360">
      <w:pPr>
        <w:pBdr>
          <w:bottom w:val="single" w:sz="12" w:space="1" w:color="auto"/>
        </w:pBdr>
        <w:rPr>
          <w:rFonts w:ascii="Tahoma" w:hAnsi="Tahoma" w:cs="Tahoma"/>
          <w:sz w:val="20"/>
          <w:szCs w:val="20"/>
          <w:lang w:val="en-GB" w:eastAsia="en-GB"/>
        </w:rPr>
      </w:pPr>
    </w:p>
    <w:p w14:paraId="400CC132" w14:textId="77777777" w:rsidR="0095502B" w:rsidRPr="004E0DD8" w:rsidRDefault="0095502B" w:rsidP="007A6360">
      <w:pPr>
        <w:pBdr>
          <w:bottom w:val="single" w:sz="12" w:space="1" w:color="auto"/>
        </w:pBdr>
        <w:rPr>
          <w:rFonts w:ascii="Tahoma" w:hAnsi="Tahoma" w:cs="Tahoma"/>
          <w:sz w:val="20"/>
          <w:szCs w:val="20"/>
          <w:lang w:val="en-GB" w:eastAsia="en-GB"/>
        </w:rPr>
      </w:pPr>
    </w:p>
    <w:p w14:paraId="445C6AF6" w14:textId="77777777" w:rsidR="00BE7521" w:rsidRPr="004E0DD8" w:rsidRDefault="00BE7521" w:rsidP="007A6360">
      <w:pPr>
        <w:rPr>
          <w:sz w:val="20"/>
          <w:szCs w:val="20"/>
        </w:rPr>
      </w:pPr>
    </w:p>
    <w:p w14:paraId="28804A5E" w14:textId="77777777" w:rsidR="007A6360" w:rsidRPr="004E0DD8" w:rsidRDefault="007A6360" w:rsidP="007A6360">
      <w:pPr>
        <w:autoSpaceDE w:val="0"/>
        <w:autoSpaceDN w:val="0"/>
        <w:adjustRightInd w:val="0"/>
        <w:ind w:right="546"/>
        <w:rPr>
          <w:rFonts w:ascii="Tahoma" w:hAnsi="Tahoma" w:cs="Tahoma"/>
          <w:b/>
          <w:i/>
          <w:sz w:val="20"/>
          <w:szCs w:val="20"/>
          <w:lang w:val="en-GB" w:eastAsia="en-GB"/>
        </w:rPr>
      </w:pPr>
      <w:r w:rsidRPr="004E0DD8">
        <w:rPr>
          <w:rFonts w:ascii="Tahoma" w:hAnsi="Tahoma" w:cs="Tahoma"/>
          <w:b/>
          <w:i/>
          <w:sz w:val="20"/>
          <w:szCs w:val="20"/>
          <w:lang w:val="en-GB" w:eastAsia="en-GB"/>
        </w:rPr>
        <w:t xml:space="preserve">Applicants must confirm their intentions </w:t>
      </w:r>
      <w:r w:rsidR="00BE7521" w:rsidRPr="004E0DD8">
        <w:rPr>
          <w:rFonts w:ascii="Tahoma" w:hAnsi="Tahoma" w:cs="Tahoma"/>
          <w:b/>
          <w:i/>
          <w:sz w:val="20"/>
          <w:szCs w:val="20"/>
          <w:lang w:val="en-GB" w:eastAsia="en-GB"/>
        </w:rPr>
        <w:t xml:space="preserve">in relation to sub-contracting. </w:t>
      </w:r>
      <w:r w:rsidRPr="004E0DD8">
        <w:rPr>
          <w:rFonts w:ascii="Tahoma" w:hAnsi="Tahoma" w:cs="Tahoma"/>
          <w:b/>
          <w:i/>
          <w:sz w:val="20"/>
          <w:szCs w:val="20"/>
          <w:lang w:val="en-GB" w:eastAsia="en-GB"/>
        </w:rPr>
        <w:t xml:space="preserve">Failure by the Applicant to declare an intention to sub-contract </w:t>
      </w:r>
      <w:r w:rsidR="00EE43EA" w:rsidRPr="004E0DD8">
        <w:rPr>
          <w:rFonts w:ascii="Tahoma" w:hAnsi="Tahoma" w:cs="Tahoma"/>
          <w:b/>
          <w:i/>
          <w:sz w:val="20"/>
          <w:szCs w:val="20"/>
          <w:lang w:val="en-GB" w:eastAsia="en-GB"/>
        </w:rPr>
        <w:t>may lead to exclusion from the F</w:t>
      </w:r>
      <w:r w:rsidRPr="004E0DD8">
        <w:rPr>
          <w:rFonts w:ascii="Tahoma" w:hAnsi="Tahoma" w:cs="Tahoma"/>
          <w:b/>
          <w:i/>
          <w:sz w:val="20"/>
          <w:szCs w:val="20"/>
          <w:lang w:val="en-GB" w:eastAsia="en-GB"/>
        </w:rPr>
        <w:t>ramework should this information come to light at a later date</w:t>
      </w:r>
    </w:p>
    <w:p w14:paraId="5CB1BA4F" w14:textId="77777777" w:rsidR="005F4FE1" w:rsidRPr="004E0DD8" w:rsidRDefault="005F4FE1" w:rsidP="00DF063C">
      <w:pPr>
        <w:spacing w:line="264" w:lineRule="auto"/>
        <w:jc w:val="both"/>
        <w:rPr>
          <w:rFonts w:ascii="Tahoma" w:hAnsi="Tahoma" w:cs="Tahoma"/>
          <w:b/>
          <w:sz w:val="20"/>
          <w:szCs w:val="20"/>
          <w:u w:val="single"/>
        </w:rPr>
      </w:pPr>
    </w:p>
    <w:p w14:paraId="29455173" w14:textId="77777777" w:rsidR="00EC6F9E" w:rsidRDefault="00EC6F9E" w:rsidP="00DF063C">
      <w:pPr>
        <w:spacing w:line="264" w:lineRule="auto"/>
        <w:jc w:val="both"/>
        <w:rPr>
          <w:rFonts w:ascii="Tahoma" w:hAnsi="Tahoma" w:cs="Tahoma"/>
          <w:b/>
          <w:sz w:val="20"/>
          <w:szCs w:val="20"/>
          <w:u w:val="single"/>
        </w:rPr>
      </w:pPr>
    </w:p>
    <w:p w14:paraId="63528011" w14:textId="77777777" w:rsidR="00DF063C" w:rsidRDefault="00DF063C" w:rsidP="00DF063C">
      <w:pPr>
        <w:spacing w:line="264" w:lineRule="auto"/>
        <w:jc w:val="both"/>
        <w:rPr>
          <w:rFonts w:ascii="Tahoma" w:hAnsi="Tahoma" w:cs="Tahoma"/>
          <w:b/>
          <w:sz w:val="20"/>
          <w:szCs w:val="20"/>
          <w:u w:val="single"/>
        </w:rPr>
      </w:pPr>
      <w:r w:rsidRPr="004E0DD8">
        <w:rPr>
          <w:rFonts w:ascii="Tahoma" w:hAnsi="Tahoma" w:cs="Tahoma"/>
          <w:b/>
          <w:sz w:val="20"/>
          <w:szCs w:val="20"/>
          <w:u w:val="single"/>
        </w:rPr>
        <w:t xml:space="preserve">Duly authorised to sign on behalf of the </w:t>
      </w:r>
      <w:r w:rsidR="004E0DD8" w:rsidRPr="004E0DD8">
        <w:rPr>
          <w:rFonts w:ascii="Tahoma" w:hAnsi="Tahoma" w:cs="Tahoma"/>
          <w:b/>
          <w:sz w:val="20"/>
          <w:szCs w:val="20"/>
          <w:u w:val="single"/>
        </w:rPr>
        <w:t>Applicant</w:t>
      </w:r>
      <w:r w:rsidRPr="004E0DD8">
        <w:rPr>
          <w:rFonts w:ascii="Tahoma" w:hAnsi="Tahoma" w:cs="Tahoma"/>
          <w:b/>
          <w:sz w:val="20"/>
          <w:szCs w:val="20"/>
          <w:u w:val="single"/>
        </w:rPr>
        <w:t>:</w:t>
      </w:r>
    </w:p>
    <w:p w14:paraId="6F07FD77" w14:textId="77777777" w:rsidR="00EC6F9E" w:rsidRPr="004E0DD8" w:rsidRDefault="00EC6F9E" w:rsidP="00DF063C">
      <w:pPr>
        <w:spacing w:line="264" w:lineRule="auto"/>
        <w:jc w:val="both"/>
        <w:rPr>
          <w:rFonts w:ascii="Tahoma" w:hAnsi="Tahoma" w:cs="Tahoma"/>
          <w:b/>
          <w:sz w:val="20"/>
          <w:szCs w:val="20"/>
          <w:u w:val="single"/>
        </w:rPr>
      </w:pPr>
    </w:p>
    <w:p w14:paraId="2093B0A6" w14:textId="77777777" w:rsidR="00D903B6" w:rsidRPr="004E0DD8" w:rsidRDefault="00D903B6" w:rsidP="00D903B6">
      <w:pPr>
        <w:spacing w:line="360" w:lineRule="auto"/>
        <w:jc w:val="both"/>
        <w:rPr>
          <w:rFonts w:ascii="Tahoma" w:hAnsi="Tahoma" w:cs="Tahoma"/>
          <w:b/>
          <w:sz w:val="20"/>
          <w:szCs w:val="20"/>
        </w:rPr>
      </w:pPr>
    </w:p>
    <w:p w14:paraId="5CEC91DE" w14:textId="77777777" w:rsidR="00DF063C" w:rsidRPr="004E0DD8" w:rsidRDefault="00DF063C" w:rsidP="00D903B6">
      <w:pPr>
        <w:spacing w:line="360" w:lineRule="auto"/>
        <w:jc w:val="both"/>
        <w:rPr>
          <w:rFonts w:ascii="Tahoma" w:hAnsi="Tahoma" w:cs="Tahoma"/>
          <w:b/>
          <w:sz w:val="20"/>
          <w:szCs w:val="20"/>
        </w:rPr>
      </w:pPr>
      <w:r w:rsidRPr="004E0DD8">
        <w:rPr>
          <w:rFonts w:ascii="Tahoma" w:hAnsi="Tahoma" w:cs="Tahoma"/>
          <w:b/>
          <w:sz w:val="20"/>
          <w:szCs w:val="20"/>
        </w:rPr>
        <w:t>Signed: _________________________________________________________________</w:t>
      </w:r>
      <w:r w:rsidR="00EC6F9E">
        <w:rPr>
          <w:rFonts w:ascii="Tahoma" w:hAnsi="Tahoma" w:cs="Tahoma"/>
          <w:b/>
          <w:sz w:val="20"/>
          <w:szCs w:val="20"/>
        </w:rPr>
        <w:t>_______</w:t>
      </w:r>
    </w:p>
    <w:p w14:paraId="7AA4C903" w14:textId="77777777" w:rsidR="00DF063C" w:rsidRPr="004E0DD8" w:rsidRDefault="00DF063C" w:rsidP="00D903B6">
      <w:pPr>
        <w:spacing w:line="360" w:lineRule="auto"/>
        <w:jc w:val="both"/>
        <w:rPr>
          <w:rFonts w:ascii="Tahoma" w:hAnsi="Tahoma" w:cs="Tahoma"/>
          <w:b/>
          <w:sz w:val="20"/>
          <w:szCs w:val="20"/>
        </w:rPr>
      </w:pPr>
    </w:p>
    <w:p w14:paraId="1EC0705A" w14:textId="77777777" w:rsidR="00217234" w:rsidRPr="004E0DD8" w:rsidRDefault="00217234" w:rsidP="00217234">
      <w:pPr>
        <w:spacing w:line="360" w:lineRule="auto"/>
        <w:jc w:val="both"/>
        <w:rPr>
          <w:rFonts w:ascii="Tahoma" w:hAnsi="Tahoma" w:cs="Tahoma"/>
          <w:b/>
          <w:sz w:val="20"/>
          <w:szCs w:val="20"/>
        </w:rPr>
      </w:pPr>
      <w:r w:rsidRPr="004E0DD8">
        <w:rPr>
          <w:rFonts w:ascii="Tahoma" w:hAnsi="Tahoma" w:cs="Tahoma"/>
          <w:b/>
          <w:sz w:val="20"/>
          <w:szCs w:val="20"/>
        </w:rPr>
        <w:t>Print Name of signatory: ____________________________________________________</w:t>
      </w:r>
      <w:r w:rsidR="00EC6F9E">
        <w:rPr>
          <w:rFonts w:ascii="Tahoma" w:hAnsi="Tahoma" w:cs="Tahoma"/>
          <w:b/>
          <w:sz w:val="20"/>
          <w:szCs w:val="20"/>
        </w:rPr>
        <w:t>_______</w:t>
      </w:r>
    </w:p>
    <w:p w14:paraId="57A2F4B3" w14:textId="77777777" w:rsidR="00217234" w:rsidRPr="004E0DD8" w:rsidRDefault="00217234" w:rsidP="00D903B6">
      <w:pPr>
        <w:spacing w:line="360" w:lineRule="auto"/>
        <w:jc w:val="both"/>
        <w:rPr>
          <w:rFonts w:ascii="Tahoma" w:hAnsi="Tahoma" w:cs="Tahoma"/>
          <w:b/>
          <w:sz w:val="20"/>
          <w:szCs w:val="20"/>
        </w:rPr>
      </w:pPr>
    </w:p>
    <w:p w14:paraId="21926639" w14:textId="77777777" w:rsidR="00217234" w:rsidRPr="004E0DD8" w:rsidRDefault="00217234" w:rsidP="00217234">
      <w:pPr>
        <w:spacing w:line="360" w:lineRule="auto"/>
        <w:jc w:val="both"/>
        <w:rPr>
          <w:rFonts w:ascii="Tahoma" w:hAnsi="Tahoma" w:cs="Tahoma"/>
          <w:b/>
          <w:sz w:val="20"/>
          <w:szCs w:val="20"/>
        </w:rPr>
      </w:pPr>
      <w:r w:rsidRPr="004E0DD8">
        <w:rPr>
          <w:rFonts w:ascii="Tahoma" w:hAnsi="Tahoma" w:cs="Tahoma"/>
          <w:b/>
          <w:sz w:val="20"/>
          <w:szCs w:val="20"/>
        </w:rPr>
        <w:t>Dated: __________________________________________________________________</w:t>
      </w:r>
      <w:r w:rsidR="00EC6F9E">
        <w:rPr>
          <w:rFonts w:ascii="Tahoma" w:hAnsi="Tahoma" w:cs="Tahoma"/>
          <w:b/>
          <w:sz w:val="20"/>
          <w:szCs w:val="20"/>
        </w:rPr>
        <w:t>_______</w:t>
      </w:r>
    </w:p>
    <w:p w14:paraId="08686177" w14:textId="77777777" w:rsidR="00217234" w:rsidRPr="004E0DD8" w:rsidRDefault="00217234" w:rsidP="00D903B6">
      <w:pPr>
        <w:spacing w:line="360" w:lineRule="auto"/>
        <w:jc w:val="both"/>
        <w:rPr>
          <w:rFonts w:ascii="Tahoma" w:hAnsi="Tahoma" w:cs="Tahoma"/>
          <w:b/>
          <w:sz w:val="20"/>
          <w:szCs w:val="20"/>
        </w:rPr>
      </w:pPr>
    </w:p>
    <w:p w14:paraId="276FD405" w14:textId="77777777" w:rsidR="00217234" w:rsidRPr="004E0DD8" w:rsidRDefault="00217234" w:rsidP="00217234">
      <w:pPr>
        <w:spacing w:line="360" w:lineRule="auto"/>
        <w:jc w:val="both"/>
        <w:rPr>
          <w:rFonts w:ascii="Tahoma" w:hAnsi="Tahoma" w:cs="Tahoma"/>
          <w:b/>
          <w:sz w:val="20"/>
          <w:szCs w:val="20"/>
        </w:rPr>
      </w:pPr>
      <w:r w:rsidRPr="004E0DD8">
        <w:rPr>
          <w:rFonts w:ascii="Tahoma" w:hAnsi="Tahoma" w:cs="Tahoma"/>
          <w:b/>
          <w:sz w:val="20"/>
          <w:szCs w:val="20"/>
        </w:rPr>
        <w:t>Capacity or authority of signatory: ____________________________________________</w:t>
      </w:r>
      <w:r w:rsidR="007278F6">
        <w:rPr>
          <w:rFonts w:ascii="Tahoma" w:hAnsi="Tahoma" w:cs="Tahoma"/>
          <w:b/>
          <w:sz w:val="20"/>
          <w:szCs w:val="20"/>
        </w:rPr>
        <w:t>_______</w:t>
      </w:r>
    </w:p>
    <w:p w14:paraId="082589BA" w14:textId="77777777" w:rsidR="00217234" w:rsidRPr="004E0DD8" w:rsidRDefault="00217234" w:rsidP="00D903B6">
      <w:pPr>
        <w:spacing w:line="360" w:lineRule="auto"/>
        <w:jc w:val="both"/>
        <w:rPr>
          <w:rFonts w:ascii="Tahoma" w:hAnsi="Tahoma" w:cs="Tahoma"/>
          <w:b/>
          <w:sz w:val="20"/>
          <w:szCs w:val="20"/>
        </w:rPr>
      </w:pPr>
    </w:p>
    <w:p w14:paraId="23216A1B" w14:textId="77777777" w:rsidR="005218F6" w:rsidRDefault="00DF063C" w:rsidP="00217234">
      <w:pPr>
        <w:spacing w:line="360" w:lineRule="auto"/>
        <w:rPr>
          <w:rFonts w:ascii="Tahoma" w:hAnsi="Tahoma" w:cs="Tahoma"/>
          <w:b/>
          <w:sz w:val="20"/>
          <w:szCs w:val="20"/>
        </w:rPr>
      </w:pPr>
      <w:r w:rsidRPr="004E0DD8">
        <w:rPr>
          <w:rFonts w:ascii="Tahoma" w:hAnsi="Tahoma" w:cs="Tahoma"/>
          <w:b/>
          <w:sz w:val="20"/>
          <w:szCs w:val="20"/>
        </w:rPr>
        <w:t>On behalf of</w:t>
      </w:r>
      <w:r w:rsidR="00217234" w:rsidRPr="004E0DD8">
        <w:rPr>
          <w:rFonts w:ascii="Tahoma" w:hAnsi="Tahoma" w:cs="Tahoma"/>
          <w:b/>
          <w:sz w:val="20"/>
          <w:szCs w:val="20"/>
        </w:rPr>
        <w:t xml:space="preserve"> (Registered Company Name</w:t>
      </w:r>
      <w:r w:rsidR="00BF70CB" w:rsidRPr="004E0DD8">
        <w:rPr>
          <w:rFonts w:ascii="Tahoma" w:hAnsi="Tahoma" w:cs="Tahoma"/>
          <w:b/>
          <w:sz w:val="20"/>
          <w:szCs w:val="20"/>
        </w:rPr>
        <w:t xml:space="preserve"> </w:t>
      </w:r>
    </w:p>
    <w:p w14:paraId="53F056DD" w14:textId="77777777" w:rsidR="00DF063C" w:rsidRPr="004E0DD8" w:rsidRDefault="00BF70CB" w:rsidP="00217234">
      <w:pPr>
        <w:spacing w:line="360" w:lineRule="auto"/>
        <w:rPr>
          <w:rFonts w:ascii="Tahoma" w:hAnsi="Tahoma" w:cs="Tahoma"/>
          <w:b/>
          <w:sz w:val="20"/>
          <w:szCs w:val="20"/>
        </w:rPr>
      </w:pPr>
      <w:r w:rsidRPr="004E0DD8">
        <w:rPr>
          <w:rFonts w:ascii="Tahoma" w:hAnsi="Tahoma" w:cs="Tahoma"/>
          <w:b/>
          <w:sz w:val="20"/>
          <w:szCs w:val="20"/>
        </w:rPr>
        <w:t>or Trading Name</w:t>
      </w:r>
      <w:r w:rsidR="00217234" w:rsidRPr="004E0DD8">
        <w:rPr>
          <w:rFonts w:ascii="Tahoma" w:hAnsi="Tahoma" w:cs="Tahoma"/>
          <w:b/>
          <w:sz w:val="20"/>
          <w:szCs w:val="20"/>
        </w:rPr>
        <w:t>):</w:t>
      </w:r>
      <w:r w:rsidR="007F2E7F">
        <w:rPr>
          <w:rFonts w:ascii="Tahoma" w:hAnsi="Tahoma" w:cs="Tahoma"/>
          <w:b/>
          <w:sz w:val="20"/>
          <w:szCs w:val="20"/>
        </w:rPr>
        <w:t xml:space="preserve"> ________________________________________________________________</w:t>
      </w:r>
    </w:p>
    <w:p w14:paraId="464139F2" w14:textId="77777777" w:rsidR="00DF063C" w:rsidRPr="004E0DD8" w:rsidRDefault="00DF063C" w:rsidP="00D903B6">
      <w:pPr>
        <w:spacing w:line="360" w:lineRule="auto"/>
        <w:jc w:val="both"/>
        <w:rPr>
          <w:rFonts w:ascii="Tahoma" w:hAnsi="Tahoma" w:cs="Tahoma"/>
          <w:b/>
          <w:sz w:val="20"/>
          <w:szCs w:val="20"/>
        </w:rPr>
      </w:pPr>
    </w:p>
    <w:p w14:paraId="4F58D4B3" w14:textId="77777777" w:rsidR="00D903B6" w:rsidRPr="004E0DD8" w:rsidRDefault="00D903B6" w:rsidP="00D903B6">
      <w:pPr>
        <w:spacing w:line="360" w:lineRule="auto"/>
        <w:rPr>
          <w:rFonts w:ascii="Tahoma" w:hAnsi="Tahoma" w:cs="Tahoma"/>
          <w:b/>
          <w:sz w:val="20"/>
          <w:szCs w:val="20"/>
        </w:rPr>
      </w:pP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t>Companies Registration Office (CRO) Number</w:t>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0087031D" w:rsidRPr="004E0DD8">
        <w:rPr>
          <w:rFonts w:ascii="Tahoma" w:hAnsi="Tahoma" w:cs="Tahoma"/>
          <w:b/>
          <w:sz w:val="20"/>
          <w:szCs w:val="20"/>
        </w:rPr>
        <w:t xml:space="preserve"> (if applicable</w:t>
      </w:r>
      <w:proofErr w:type="gramStart"/>
      <w:r w:rsidR="0087031D" w:rsidRPr="004E0DD8">
        <w:rPr>
          <w:rFonts w:ascii="Tahoma" w:hAnsi="Tahoma" w:cs="Tahoma"/>
          <w:b/>
          <w:sz w:val="20"/>
          <w:szCs w:val="20"/>
        </w:rPr>
        <w:t>)</w:t>
      </w:r>
      <w:r w:rsidRPr="004E0DD8">
        <w:rPr>
          <w:rFonts w:ascii="Tahoma" w:hAnsi="Tahoma" w:cs="Tahoma"/>
          <w:b/>
          <w:sz w:val="20"/>
          <w:szCs w:val="20"/>
        </w:rPr>
        <w:t>:</w:t>
      </w:r>
      <w:r w:rsidRPr="004E0DD8">
        <w:rPr>
          <w:rFonts w:ascii="Tahoma" w:hAnsi="Tahoma" w:cs="Tahoma"/>
          <w:b/>
          <w:sz w:val="20"/>
          <w:szCs w:val="20"/>
        </w:rPr>
        <w:softHyphen/>
      </w:r>
      <w:proofErr w:type="gramEnd"/>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0087031D" w:rsidRPr="004E0DD8">
        <w:rPr>
          <w:rFonts w:ascii="Tahoma" w:hAnsi="Tahoma" w:cs="Tahoma"/>
          <w:b/>
          <w:sz w:val="20"/>
          <w:szCs w:val="20"/>
        </w:rPr>
        <w:softHyphen/>
      </w:r>
      <w:r w:rsidRPr="004E0DD8">
        <w:rPr>
          <w:rFonts w:ascii="Tahoma" w:hAnsi="Tahoma" w:cs="Tahoma"/>
          <w:b/>
          <w:sz w:val="20"/>
          <w:szCs w:val="20"/>
        </w:rPr>
        <w:t>___</w:t>
      </w:r>
      <w:r w:rsidR="0087031D" w:rsidRPr="004E0DD8">
        <w:rPr>
          <w:rFonts w:ascii="Tahoma" w:hAnsi="Tahoma" w:cs="Tahoma"/>
          <w:b/>
          <w:sz w:val="20"/>
          <w:szCs w:val="20"/>
        </w:rPr>
        <w:t>____________________</w:t>
      </w:r>
      <w:r w:rsidR="004E0DD8">
        <w:rPr>
          <w:rFonts w:ascii="Tahoma" w:hAnsi="Tahoma" w:cs="Tahoma"/>
          <w:b/>
          <w:sz w:val="20"/>
          <w:szCs w:val="20"/>
        </w:rPr>
        <w:t>_______</w:t>
      </w:r>
    </w:p>
    <w:p w14:paraId="1DE4C46D" w14:textId="77777777" w:rsidR="00D903B6" w:rsidRPr="004E0DD8" w:rsidRDefault="00D903B6" w:rsidP="00D903B6">
      <w:pPr>
        <w:spacing w:line="360" w:lineRule="auto"/>
        <w:jc w:val="both"/>
        <w:rPr>
          <w:rFonts w:ascii="Tahoma" w:hAnsi="Tahoma" w:cs="Tahoma"/>
          <w:b/>
          <w:sz w:val="20"/>
          <w:szCs w:val="20"/>
        </w:rPr>
      </w:pPr>
    </w:p>
    <w:p w14:paraId="6C504490" w14:textId="77777777" w:rsidR="00D903B6" w:rsidRPr="004E0DD8" w:rsidRDefault="00DF063C" w:rsidP="00D903B6">
      <w:pPr>
        <w:spacing w:line="360" w:lineRule="auto"/>
        <w:rPr>
          <w:rFonts w:ascii="Tahoma" w:hAnsi="Tahoma" w:cs="Tahoma"/>
          <w:b/>
          <w:sz w:val="20"/>
          <w:szCs w:val="20"/>
        </w:rPr>
      </w:pPr>
      <w:r w:rsidRPr="004E0DD8">
        <w:rPr>
          <w:rFonts w:ascii="Tahoma" w:hAnsi="Tahoma" w:cs="Tahoma"/>
          <w:b/>
          <w:sz w:val="20"/>
          <w:szCs w:val="20"/>
        </w:rPr>
        <w:t>Postal Address</w:t>
      </w:r>
      <w:r w:rsidR="00D903B6" w:rsidRPr="004E0DD8">
        <w:rPr>
          <w:rFonts w:ascii="Tahoma" w:hAnsi="Tahoma" w:cs="Tahoma"/>
          <w:b/>
          <w:sz w:val="20"/>
          <w:szCs w:val="20"/>
        </w:rPr>
        <w:t xml:space="preserve"> of Registered Head Office:</w:t>
      </w:r>
      <w:r w:rsidRPr="004E0DD8">
        <w:rPr>
          <w:rFonts w:ascii="Tahoma" w:hAnsi="Tahoma" w:cs="Tahoma"/>
          <w:b/>
          <w:sz w:val="20"/>
          <w:szCs w:val="20"/>
        </w:rPr>
        <w:t xml:space="preserve"> __________________________________</w:t>
      </w:r>
      <w:r w:rsidR="00D903B6" w:rsidRPr="004E0DD8">
        <w:rPr>
          <w:rFonts w:ascii="Tahoma" w:hAnsi="Tahoma" w:cs="Tahoma"/>
          <w:b/>
          <w:sz w:val="20"/>
          <w:szCs w:val="20"/>
        </w:rPr>
        <w:t>____</w:t>
      </w:r>
      <w:r w:rsidR="004E0DD8">
        <w:rPr>
          <w:rFonts w:ascii="Tahoma" w:hAnsi="Tahoma" w:cs="Tahoma"/>
          <w:b/>
          <w:sz w:val="20"/>
          <w:szCs w:val="20"/>
        </w:rPr>
        <w:t>_______</w:t>
      </w:r>
    </w:p>
    <w:p w14:paraId="5E6346A4" w14:textId="77777777" w:rsidR="00DF063C" w:rsidRPr="004E0DD8" w:rsidRDefault="00D903B6" w:rsidP="00D903B6">
      <w:pPr>
        <w:spacing w:line="360" w:lineRule="auto"/>
        <w:rPr>
          <w:rFonts w:ascii="Tahoma" w:hAnsi="Tahoma" w:cs="Tahoma"/>
          <w:b/>
          <w:sz w:val="20"/>
          <w:szCs w:val="20"/>
        </w:rPr>
      </w:pPr>
      <w:r w:rsidRPr="004E0DD8">
        <w:rPr>
          <w:rFonts w:ascii="Tahoma" w:hAnsi="Tahoma" w:cs="Tahoma"/>
          <w:b/>
          <w:sz w:val="20"/>
          <w:szCs w:val="20"/>
        </w:rPr>
        <w:br/>
        <w:t>_______________________________________________________________________</w:t>
      </w:r>
      <w:r w:rsidR="004E0DD8">
        <w:rPr>
          <w:rFonts w:ascii="Tahoma" w:hAnsi="Tahoma" w:cs="Tahoma"/>
          <w:b/>
          <w:sz w:val="20"/>
          <w:szCs w:val="20"/>
        </w:rPr>
        <w:t>________</w:t>
      </w:r>
    </w:p>
    <w:p w14:paraId="2199E503" w14:textId="77777777" w:rsidR="00DF063C" w:rsidRPr="004E0DD8" w:rsidRDefault="00DF063C" w:rsidP="00D903B6">
      <w:pPr>
        <w:spacing w:line="360" w:lineRule="auto"/>
        <w:jc w:val="both"/>
        <w:rPr>
          <w:rFonts w:ascii="Tahoma" w:hAnsi="Tahoma" w:cs="Tahoma"/>
          <w:b/>
          <w:sz w:val="20"/>
          <w:szCs w:val="20"/>
        </w:rPr>
      </w:pPr>
    </w:p>
    <w:p w14:paraId="27F358FE" w14:textId="77777777" w:rsidR="00D903B6" w:rsidRPr="004E0DD8" w:rsidRDefault="00615C60" w:rsidP="00615C60">
      <w:pPr>
        <w:spacing w:line="360" w:lineRule="auto"/>
        <w:rPr>
          <w:rFonts w:ascii="Tahoma" w:hAnsi="Tahoma" w:cs="Tahoma"/>
          <w:b/>
          <w:sz w:val="20"/>
          <w:szCs w:val="20"/>
        </w:rPr>
      </w:pPr>
      <w:r w:rsidRPr="004E0DD8">
        <w:rPr>
          <w:rFonts w:ascii="Tahoma" w:hAnsi="Tahoma" w:cs="Tahoma"/>
          <w:b/>
          <w:sz w:val="20"/>
          <w:szCs w:val="20"/>
        </w:rPr>
        <w:t>VAT Number</w:t>
      </w:r>
      <w:r w:rsidR="009E6F7F">
        <w:rPr>
          <w:rFonts w:ascii="Tahoma" w:hAnsi="Tahoma" w:cs="Tahoma"/>
          <w:b/>
          <w:sz w:val="20"/>
          <w:szCs w:val="20"/>
        </w:rPr>
        <w:t xml:space="preserve"> or VIES</w:t>
      </w:r>
      <w:r w:rsidR="007278F6">
        <w:rPr>
          <w:rFonts w:ascii="Tahoma" w:hAnsi="Tahoma" w:cs="Tahoma"/>
          <w:b/>
          <w:sz w:val="20"/>
          <w:szCs w:val="20"/>
        </w:rPr>
        <w:t xml:space="preserve"> Number: </w:t>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7278F6">
        <w:rPr>
          <w:rFonts w:ascii="Tahoma" w:hAnsi="Tahoma" w:cs="Tahoma"/>
          <w:b/>
          <w:sz w:val="20"/>
          <w:szCs w:val="20"/>
        </w:rPr>
        <w:softHyphen/>
      </w:r>
      <w:r w:rsidR="00D903B6" w:rsidRPr="004E0DD8">
        <w:rPr>
          <w:rFonts w:ascii="Tahoma" w:hAnsi="Tahoma" w:cs="Tahoma"/>
          <w:b/>
          <w:sz w:val="20"/>
          <w:szCs w:val="20"/>
        </w:rPr>
        <w:t>__________________________________</w:t>
      </w:r>
      <w:r w:rsidR="007278F6">
        <w:rPr>
          <w:rFonts w:ascii="Tahoma" w:hAnsi="Tahoma" w:cs="Tahoma"/>
          <w:b/>
          <w:sz w:val="20"/>
          <w:szCs w:val="20"/>
        </w:rPr>
        <w:t>____________________</w:t>
      </w:r>
    </w:p>
    <w:p w14:paraId="3DA9C4E4" w14:textId="77777777" w:rsidR="00D903B6" w:rsidRPr="004E0DD8" w:rsidRDefault="00D903B6" w:rsidP="00D903B6">
      <w:pPr>
        <w:spacing w:line="360" w:lineRule="auto"/>
        <w:jc w:val="both"/>
        <w:rPr>
          <w:rFonts w:ascii="Tahoma" w:hAnsi="Tahoma" w:cs="Tahoma"/>
          <w:b/>
          <w:sz w:val="20"/>
          <w:szCs w:val="20"/>
        </w:rPr>
      </w:pPr>
    </w:p>
    <w:p w14:paraId="34F336A5" w14:textId="77777777" w:rsidR="00DF063C" w:rsidRPr="004E0DD8" w:rsidRDefault="00DF063C" w:rsidP="00D903B6">
      <w:pPr>
        <w:spacing w:line="360" w:lineRule="auto"/>
        <w:jc w:val="both"/>
        <w:rPr>
          <w:rFonts w:ascii="Tahoma" w:hAnsi="Tahoma" w:cs="Tahoma"/>
          <w:b/>
          <w:sz w:val="20"/>
          <w:szCs w:val="20"/>
        </w:rPr>
      </w:pPr>
      <w:r w:rsidRPr="004E0DD8">
        <w:rPr>
          <w:rFonts w:ascii="Tahoma" w:hAnsi="Tahoma" w:cs="Tahoma"/>
          <w:b/>
          <w:sz w:val="20"/>
          <w:szCs w:val="20"/>
        </w:rPr>
        <w:t>Contact email address: _____________________________________________________</w:t>
      </w:r>
      <w:r w:rsidR="004E0DD8">
        <w:rPr>
          <w:rFonts w:ascii="Tahoma" w:hAnsi="Tahoma" w:cs="Tahoma"/>
          <w:b/>
          <w:sz w:val="20"/>
          <w:szCs w:val="20"/>
        </w:rPr>
        <w:t>_______</w:t>
      </w:r>
      <w:r w:rsidRPr="004E0DD8">
        <w:rPr>
          <w:rFonts w:ascii="Tahoma" w:hAnsi="Tahoma" w:cs="Tahoma"/>
          <w:b/>
          <w:sz w:val="20"/>
          <w:szCs w:val="20"/>
        </w:rPr>
        <w:t xml:space="preserve"> </w:t>
      </w:r>
    </w:p>
    <w:p w14:paraId="71842D48" w14:textId="77777777" w:rsidR="001057FA" w:rsidRPr="004E0DD8" w:rsidRDefault="001057FA" w:rsidP="00D903B6">
      <w:pPr>
        <w:spacing w:line="360" w:lineRule="auto"/>
        <w:jc w:val="both"/>
        <w:rPr>
          <w:rFonts w:ascii="Tahoma" w:hAnsi="Tahoma" w:cs="Tahoma"/>
          <w:b/>
          <w:sz w:val="20"/>
          <w:szCs w:val="20"/>
        </w:rPr>
      </w:pPr>
    </w:p>
    <w:p w14:paraId="76CA1F16" w14:textId="77777777" w:rsidR="00DF063C" w:rsidRPr="004E0DD8" w:rsidRDefault="00EC1CFB" w:rsidP="001D24A0">
      <w:pPr>
        <w:spacing w:line="360" w:lineRule="auto"/>
        <w:rPr>
          <w:rFonts w:ascii="Tahoma" w:hAnsi="Tahoma" w:cs="Tahoma"/>
          <w:b/>
          <w:sz w:val="20"/>
          <w:szCs w:val="20"/>
        </w:rPr>
      </w:pPr>
      <w:hyperlink r:id="rId7" w:history="1">
        <w:r w:rsidR="001057FA" w:rsidRPr="004E0DD8">
          <w:rPr>
            <w:rStyle w:val="Hyperlink"/>
            <w:rFonts w:ascii="Tahoma" w:hAnsi="Tahoma" w:cs="Tahoma"/>
            <w:b/>
            <w:sz w:val="20"/>
            <w:szCs w:val="20"/>
          </w:rPr>
          <w:t>www.supplygov.ie</w:t>
        </w:r>
      </w:hyperlink>
      <w:r w:rsidR="001057FA" w:rsidRPr="004E0DD8">
        <w:rPr>
          <w:rFonts w:ascii="Tahoma" w:hAnsi="Tahoma" w:cs="Tahoma"/>
          <w:b/>
          <w:sz w:val="20"/>
          <w:szCs w:val="20"/>
        </w:rPr>
        <w:t xml:space="preserve"> </w:t>
      </w:r>
      <w:r w:rsidR="00301EC3" w:rsidRPr="004E0DD8">
        <w:rPr>
          <w:rFonts w:ascii="Tahoma" w:hAnsi="Tahoma" w:cs="Tahoma"/>
          <w:b/>
          <w:sz w:val="20"/>
          <w:szCs w:val="20"/>
        </w:rPr>
        <w:t>(</w:t>
      </w:r>
      <w:proofErr w:type="spellStart"/>
      <w:r w:rsidR="00301EC3" w:rsidRPr="004E0DD8">
        <w:rPr>
          <w:rFonts w:ascii="Tahoma" w:hAnsi="Tahoma" w:cs="Tahoma"/>
          <w:b/>
          <w:sz w:val="20"/>
          <w:szCs w:val="20"/>
        </w:rPr>
        <w:t>SupplyGov</w:t>
      </w:r>
      <w:proofErr w:type="spellEnd"/>
      <w:r w:rsidR="00301EC3" w:rsidRPr="004E0DD8">
        <w:rPr>
          <w:rFonts w:ascii="Tahoma" w:hAnsi="Tahoma" w:cs="Tahoma"/>
          <w:b/>
          <w:sz w:val="20"/>
          <w:szCs w:val="20"/>
        </w:rPr>
        <w:t>)</w:t>
      </w:r>
      <w:r w:rsidR="001057FA" w:rsidRPr="004E0DD8">
        <w:rPr>
          <w:rFonts w:ascii="Tahoma" w:hAnsi="Tahoma" w:cs="Tahoma"/>
          <w:b/>
          <w:sz w:val="20"/>
          <w:szCs w:val="20"/>
        </w:rPr>
        <w:t xml:space="preserve"> ID</w:t>
      </w:r>
      <w:r w:rsidR="004E0DD8">
        <w:rPr>
          <w:rFonts w:ascii="Tahoma" w:hAnsi="Tahoma" w:cs="Tahoma"/>
          <w:b/>
          <w:sz w:val="20"/>
          <w:szCs w:val="20"/>
        </w:rPr>
        <w:t xml:space="preserve"> (if available)</w:t>
      </w:r>
      <w:r w:rsidR="00217234" w:rsidRPr="004E0DD8">
        <w:rPr>
          <w:rFonts w:ascii="Tahoma" w:hAnsi="Tahoma" w:cs="Tahoma"/>
          <w:b/>
          <w:sz w:val="20"/>
          <w:szCs w:val="20"/>
        </w:rPr>
        <w:t>: _</w:t>
      </w:r>
      <w:r w:rsidR="001057FA" w:rsidRPr="004E0DD8">
        <w:rPr>
          <w:rFonts w:ascii="Tahoma" w:hAnsi="Tahoma" w:cs="Tahoma"/>
          <w:b/>
          <w:sz w:val="20"/>
          <w:szCs w:val="20"/>
        </w:rPr>
        <w:t>_______________________</w:t>
      </w:r>
      <w:r w:rsidR="004E0DD8">
        <w:rPr>
          <w:rFonts w:ascii="Tahoma" w:hAnsi="Tahoma" w:cs="Tahoma"/>
          <w:b/>
          <w:sz w:val="20"/>
          <w:szCs w:val="20"/>
        </w:rPr>
        <w:t>________________</w:t>
      </w:r>
    </w:p>
    <w:sectPr w:rsidR="00DF063C" w:rsidRPr="004E0DD8" w:rsidSect="007A6360">
      <w:headerReference w:type="default" r:id="rId8"/>
      <w:footerReference w:type="default" r:id="rId9"/>
      <w:pgSz w:w="11906" w:h="16838"/>
      <w:pgMar w:top="1135"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CEC7D" w14:textId="77777777" w:rsidR="00497508" w:rsidRDefault="00497508" w:rsidP="00E92EA7">
      <w:r>
        <w:separator/>
      </w:r>
    </w:p>
  </w:endnote>
  <w:endnote w:type="continuationSeparator" w:id="0">
    <w:p w14:paraId="457CFF5D" w14:textId="77777777" w:rsidR="00497508" w:rsidRDefault="00497508" w:rsidP="00E92EA7">
      <w:r>
        <w:continuationSeparator/>
      </w:r>
    </w:p>
  </w:endnote>
  <w:endnote w:type="continuationNotice" w:id="1">
    <w:p w14:paraId="214ACCD8" w14:textId="77777777" w:rsidR="00497508" w:rsidRDefault="00497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David">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6946"/>
      <w:gridCol w:w="1559"/>
    </w:tblGrid>
    <w:tr w:rsidR="007F2E7F" w:rsidRPr="00B40C43" w14:paraId="3D72A464" w14:textId="77777777" w:rsidTr="001B0FCD">
      <w:tc>
        <w:tcPr>
          <w:tcW w:w="1526" w:type="dxa"/>
          <w:tcBorders>
            <w:top w:val="single" w:sz="4" w:space="0" w:color="808080"/>
            <w:left w:val="nil"/>
            <w:bottom w:val="nil"/>
            <w:right w:val="single" w:sz="4" w:space="0" w:color="808080"/>
          </w:tcBorders>
          <w:shd w:val="clear" w:color="auto" w:fill="auto"/>
        </w:tcPr>
        <w:p w14:paraId="2925A47E" w14:textId="77777777" w:rsidR="007F2E7F" w:rsidRPr="00B40C43" w:rsidRDefault="007F2E7F" w:rsidP="00332295">
          <w:pPr>
            <w:pStyle w:val="Footer"/>
            <w:rPr>
              <w:rFonts w:ascii="Bookman Old Style" w:hAnsi="Bookman Old Style" w:cs="David"/>
              <w:color w:val="808080"/>
              <w:sz w:val="16"/>
              <w:szCs w:val="16"/>
            </w:rPr>
          </w:pPr>
          <w:r w:rsidRPr="00B40C43">
            <w:rPr>
              <w:rFonts w:ascii="Bookman Old Style" w:hAnsi="Bookman Old Style" w:cs="David"/>
              <w:color w:val="808080"/>
              <w:sz w:val="16"/>
              <w:szCs w:val="16"/>
            </w:rPr>
            <w:t xml:space="preserve">Rev </w:t>
          </w:r>
          <w:r w:rsidR="00EB6C5C">
            <w:rPr>
              <w:rFonts w:ascii="Bookman Old Style" w:hAnsi="Bookman Old Style" w:cs="David"/>
              <w:color w:val="808080"/>
              <w:sz w:val="16"/>
              <w:szCs w:val="16"/>
            </w:rPr>
            <w:t>16</w:t>
          </w:r>
          <w:r w:rsidR="00332295">
            <w:rPr>
              <w:rFonts w:ascii="Bookman Old Style" w:hAnsi="Bookman Old Style" w:cs="David"/>
              <w:color w:val="808080"/>
              <w:sz w:val="16"/>
              <w:szCs w:val="16"/>
            </w:rPr>
            <w:t>1208</w:t>
          </w:r>
        </w:p>
      </w:tc>
      <w:tc>
        <w:tcPr>
          <w:tcW w:w="6946" w:type="dxa"/>
          <w:tcBorders>
            <w:top w:val="single" w:sz="4" w:space="0" w:color="808080"/>
            <w:left w:val="single" w:sz="4" w:space="0" w:color="808080"/>
            <w:bottom w:val="nil"/>
            <w:right w:val="single" w:sz="4" w:space="0" w:color="808080"/>
          </w:tcBorders>
          <w:shd w:val="clear" w:color="auto" w:fill="auto"/>
        </w:tcPr>
        <w:p w14:paraId="24244739" w14:textId="77777777" w:rsidR="007F2E7F" w:rsidRPr="00B40C43" w:rsidRDefault="007F2E7F" w:rsidP="001B0FCD">
          <w:pPr>
            <w:pStyle w:val="Footer"/>
            <w:rPr>
              <w:rFonts w:ascii="Bookman Old Style" w:hAnsi="Bookman Old Style" w:cs="David"/>
              <w:sz w:val="16"/>
              <w:szCs w:val="16"/>
            </w:rPr>
          </w:pPr>
        </w:p>
      </w:tc>
      <w:tc>
        <w:tcPr>
          <w:tcW w:w="1559" w:type="dxa"/>
          <w:tcBorders>
            <w:top w:val="single" w:sz="4" w:space="0" w:color="808080"/>
            <w:left w:val="single" w:sz="4" w:space="0" w:color="808080"/>
            <w:bottom w:val="nil"/>
            <w:right w:val="nil"/>
          </w:tcBorders>
          <w:shd w:val="clear" w:color="auto" w:fill="auto"/>
        </w:tcPr>
        <w:p w14:paraId="1ECD1A32" w14:textId="53F82DDD" w:rsidR="007F2E7F" w:rsidRPr="00B40C43" w:rsidRDefault="007F2E7F" w:rsidP="001B0FCD">
          <w:pPr>
            <w:pStyle w:val="Footer"/>
            <w:rPr>
              <w:rFonts w:ascii="Bookman Old Style" w:hAnsi="Bookman Old Style" w:cs="David"/>
              <w:sz w:val="16"/>
              <w:szCs w:val="16"/>
            </w:rPr>
          </w:pPr>
          <w:r w:rsidRPr="00B40C43">
            <w:rPr>
              <w:rFonts w:ascii="Bookman Old Style" w:hAnsi="Bookman Old Style" w:cs="David"/>
              <w:sz w:val="16"/>
              <w:szCs w:val="16"/>
            </w:rPr>
            <w:t xml:space="preserve">Page </w:t>
          </w:r>
          <w:r w:rsidRPr="00B40C43">
            <w:rPr>
              <w:rFonts w:ascii="Bookman Old Style" w:hAnsi="Bookman Old Style" w:cs="David"/>
              <w:sz w:val="16"/>
              <w:szCs w:val="16"/>
            </w:rPr>
            <w:fldChar w:fldCharType="begin"/>
          </w:r>
          <w:r w:rsidRPr="00B40C43">
            <w:rPr>
              <w:rFonts w:ascii="Bookman Old Style" w:hAnsi="Bookman Old Style" w:cs="David"/>
              <w:sz w:val="16"/>
              <w:szCs w:val="16"/>
            </w:rPr>
            <w:instrText xml:space="preserve"> PAGE </w:instrText>
          </w:r>
          <w:r w:rsidRPr="00B40C43">
            <w:rPr>
              <w:rFonts w:ascii="Bookman Old Style" w:hAnsi="Bookman Old Style" w:cs="David"/>
              <w:sz w:val="16"/>
              <w:szCs w:val="16"/>
            </w:rPr>
            <w:fldChar w:fldCharType="separate"/>
          </w:r>
          <w:r w:rsidR="00EC1CFB">
            <w:rPr>
              <w:rFonts w:ascii="Bookman Old Style" w:hAnsi="Bookman Old Style" w:cs="David"/>
              <w:noProof/>
              <w:sz w:val="16"/>
              <w:szCs w:val="16"/>
            </w:rPr>
            <w:t>4</w:t>
          </w:r>
          <w:r w:rsidRPr="00B40C43">
            <w:rPr>
              <w:rFonts w:ascii="Bookman Old Style" w:hAnsi="Bookman Old Style" w:cs="David"/>
              <w:sz w:val="16"/>
              <w:szCs w:val="16"/>
            </w:rPr>
            <w:fldChar w:fldCharType="end"/>
          </w:r>
          <w:r w:rsidRPr="00B40C43">
            <w:rPr>
              <w:rFonts w:ascii="Bookman Old Style" w:hAnsi="Bookman Old Style" w:cs="David"/>
              <w:sz w:val="16"/>
              <w:szCs w:val="16"/>
            </w:rPr>
            <w:t xml:space="preserve"> </w:t>
          </w:r>
          <w:r w:rsidRPr="00B40C43">
            <w:rPr>
              <w:rFonts w:ascii="Bookman Old Style" w:hAnsi="Bookman Old Style" w:cs="David"/>
              <w:color w:val="999999"/>
              <w:sz w:val="16"/>
              <w:szCs w:val="16"/>
            </w:rPr>
            <w:t xml:space="preserve">(of </w:t>
          </w:r>
          <w:r w:rsidRPr="00B40C43">
            <w:rPr>
              <w:rFonts w:ascii="Bookman Old Style" w:hAnsi="Bookman Old Style" w:cs="David"/>
              <w:color w:val="999999"/>
              <w:sz w:val="16"/>
              <w:szCs w:val="16"/>
            </w:rPr>
            <w:fldChar w:fldCharType="begin"/>
          </w:r>
          <w:r w:rsidRPr="00B40C43">
            <w:rPr>
              <w:rFonts w:ascii="Bookman Old Style" w:hAnsi="Bookman Old Style" w:cs="David"/>
              <w:color w:val="999999"/>
              <w:sz w:val="16"/>
              <w:szCs w:val="16"/>
            </w:rPr>
            <w:instrText xml:space="preserve"> NUMPAGES </w:instrText>
          </w:r>
          <w:r w:rsidRPr="00B40C43">
            <w:rPr>
              <w:rFonts w:ascii="Bookman Old Style" w:hAnsi="Bookman Old Style" w:cs="David"/>
              <w:color w:val="999999"/>
              <w:sz w:val="16"/>
              <w:szCs w:val="16"/>
            </w:rPr>
            <w:fldChar w:fldCharType="separate"/>
          </w:r>
          <w:r w:rsidR="00EC1CFB">
            <w:rPr>
              <w:rFonts w:ascii="Bookman Old Style" w:hAnsi="Bookman Old Style" w:cs="David"/>
              <w:noProof/>
              <w:color w:val="999999"/>
              <w:sz w:val="16"/>
              <w:szCs w:val="16"/>
            </w:rPr>
            <w:t>4</w:t>
          </w:r>
          <w:r w:rsidRPr="00B40C43">
            <w:rPr>
              <w:rFonts w:ascii="Bookman Old Style" w:hAnsi="Bookman Old Style" w:cs="David"/>
              <w:color w:val="999999"/>
              <w:sz w:val="16"/>
              <w:szCs w:val="16"/>
            </w:rPr>
            <w:fldChar w:fldCharType="end"/>
          </w:r>
          <w:r w:rsidRPr="00B40C43">
            <w:rPr>
              <w:rFonts w:ascii="Bookman Old Style" w:hAnsi="Bookman Old Style" w:cs="David"/>
              <w:color w:val="808080"/>
              <w:sz w:val="16"/>
              <w:szCs w:val="16"/>
            </w:rPr>
            <w:t>)</w:t>
          </w:r>
        </w:p>
      </w:tc>
    </w:tr>
  </w:tbl>
  <w:p w14:paraId="72195AF4" w14:textId="77777777" w:rsidR="007F2E7F" w:rsidRDefault="007F2E7F" w:rsidP="00E92EA7">
    <w:pPr>
      <w:pStyle w:val="Footer"/>
      <w:jc w:val="center"/>
    </w:pPr>
  </w:p>
  <w:p w14:paraId="51C33F8C" w14:textId="77777777" w:rsidR="007F2E7F" w:rsidRDefault="007F2E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3A4B8" w14:textId="77777777" w:rsidR="00497508" w:rsidRDefault="00497508" w:rsidP="00E92EA7">
      <w:r>
        <w:separator/>
      </w:r>
    </w:p>
  </w:footnote>
  <w:footnote w:type="continuationSeparator" w:id="0">
    <w:p w14:paraId="7B8B5B35" w14:textId="77777777" w:rsidR="00497508" w:rsidRDefault="00497508" w:rsidP="00E92EA7">
      <w:r>
        <w:continuationSeparator/>
      </w:r>
    </w:p>
  </w:footnote>
  <w:footnote w:type="continuationNotice" w:id="1">
    <w:p w14:paraId="770B76D8" w14:textId="77777777" w:rsidR="00497508" w:rsidRDefault="0049750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7799E" w14:textId="77777777" w:rsidR="007F2E7F" w:rsidRPr="000166C8" w:rsidRDefault="007F2E7F" w:rsidP="00E92EA7">
    <w:pPr>
      <w:spacing w:before="53"/>
      <w:jc w:val="right"/>
      <w:rPr>
        <w:rFonts w:ascii="Tahoma" w:eastAsia="Tahoma" w:hAnsi="Tahoma" w:cs="Tahoma"/>
        <w:i/>
        <w:sz w:val="18"/>
        <w:szCs w:val="18"/>
      </w:rPr>
    </w:pPr>
    <w:r w:rsidRPr="000166C8">
      <w:rPr>
        <w:rFonts w:ascii="Tahoma" w:hAnsi="Tahoma" w:cs="Tahoma"/>
        <w:i/>
        <w:color w:val="7F7F7F"/>
        <w:spacing w:val="-1"/>
        <w:w w:val="95"/>
        <w:sz w:val="18"/>
        <w:szCs w:val="18"/>
      </w:rPr>
      <w:t>Asbestos</w:t>
    </w:r>
    <w:r w:rsidRPr="000166C8">
      <w:rPr>
        <w:rFonts w:ascii="Tahoma" w:hAnsi="Tahoma" w:cs="Tahoma"/>
        <w:i/>
        <w:color w:val="7F7F7F"/>
        <w:spacing w:val="-9"/>
        <w:w w:val="95"/>
        <w:sz w:val="18"/>
        <w:szCs w:val="18"/>
      </w:rPr>
      <w:t xml:space="preserve"> </w:t>
    </w:r>
    <w:r w:rsidRPr="000166C8">
      <w:rPr>
        <w:rFonts w:ascii="Tahoma" w:hAnsi="Tahoma" w:cs="Tahoma"/>
        <w:i/>
        <w:color w:val="7F7F7F"/>
        <w:spacing w:val="-1"/>
        <w:w w:val="95"/>
        <w:sz w:val="18"/>
        <w:szCs w:val="18"/>
      </w:rPr>
      <w:t>Removal</w:t>
    </w:r>
    <w:r w:rsidRPr="000166C8">
      <w:rPr>
        <w:rFonts w:ascii="Tahoma" w:hAnsi="Tahoma" w:cs="Tahoma"/>
        <w:i/>
        <w:color w:val="7F7F7F"/>
        <w:spacing w:val="-8"/>
        <w:w w:val="95"/>
        <w:sz w:val="18"/>
        <w:szCs w:val="18"/>
      </w:rPr>
      <w:t xml:space="preserve"> </w:t>
    </w:r>
    <w:r w:rsidRPr="000166C8">
      <w:rPr>
        <w:rFonts w:ascii="Tahoma" w:hAnsi="Tahoma" w:cs="Tahoma"/>
        <w:i/>
        <w:color w:val="7F7F7F"/>
        <w:spacing w:val="-1"/>
        <w:w w:val="95"/>
        <w:sz w:val="18"/>
        <w:szCs w:val="18"/>
      </w:rPr>
      <w:t>and</w:t>
    </w:r>
    <w:r w:rsidRPr="000166C8">
      <w:rPr>
        <w:rFonts w:ascii="Tahoma" w:hAnsi="Tahoma" w:cs="Tahoma"/>
        <w:i/>
        <w:color w:val="7F7F7F"/>
        <w:spacing w:val="-9"/>
        <w:w w:val="95"/>
        <w:sz w:val="18"/>
        <w:szCs w:val="18"/>
      </w:rPr>
      <w:t xml:space="preserve"> </w:t>
    </w:r>
    <w:r w:rsidRPr="000166C8">
      <w:rPr>
        <w:rFonts w:ascii="Tahoma" w:hAnsi="Tahoma" w:cs="Tahoma"/>
        <w:i/>
        <w:color w:val="7F7F7F"/>
        <w:w w:val="95"/>
        <w:sz w:val="18"/>
        <w:szCs w:val="18"/>
      </w:rPr>
      <w:t>Disposal</w:t>
    </w:r>
    <w:r w:rsidRPr="000166C8">
      <w:rPr>
        <w:rFonts w:ascii="Tahoma" w:hAnsi="Tahoma" w:cs="Tahoma"/>
        <w:i/>
        <w:color w:val="7F7F7F"/>
        <w:spacing w:val="-10"/>
        <w:w w:val="95"/>
        <w:sz w:val="18"/>
        <w:szCs w:val="18"/>
      </w:rPr>
      <w:t xml:space="preserve"> </w:t>
    </w:r>
    <w:r w:rsidRPr="000166C8">
      <w:rPr>
        <w:rFonts w:ascii="Tahoma" w:hAnsi="Tahoma" w:cs="Tahoma"/>
        <w:i/>
        <w:color w:val="7F7F7F"/>
        <w:w w:val="95"/>
        <w:sz w:val="18"/>
        <w:szCs w:val="18"/>
      </w:rPr>
      <w:t>Contractors</w:t>
    </w:r>
    <w:r w:rsidR="00EB6C5C" w:rsidRPr="000166C8">
      <w:rPr>
        <w:rFonts w:ascii="Tahoma" w:hAnsi="Tahoma" w:cs="Tahoma"/>
        <w:i/>
        <w:color w:val="7F7F7F"/>
        <w:w w:val="95"/>
        <w:sz w:val="18"/>
        <w:szCs w:val="18"/>
      </w:rPr>
      <w:t xml:space="preserve"> for the HSE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EFB"/>
    <w:multiLevelType w:val="hybridMultilevel"/>
    <w:tmpl w:val="711013AC"/>
    <w:lvl w:ilvl="0" w:tplc="1040A77C">
      <w:start w:val="1"/>
      <w:numFmt w:val="lowerRoman"/>
      <w:lvlText w:val="(%1)"/>
      <w:lvlJc w:val="left"/>
      <w:pPr>
        <w:ind w:left="733" w:hanging="450"/>
      </w:pPr>
      <w:rPr>
        <w:rFonts w:ascii="Tahoma" w:eastAsia="Tahoma" w:hAnsi="Tahoma" w:hint="default"/>
        <w:w w:val="99"/>
        <w:sz w:val="20"/>
        <w:szCs w:val="20"/>
      </w:rPr>
    </w:lvl>
    <w:lvl w:ilvl="1" w:tplc="AF467D24">
      <w:start w:val="1"/>
      <w:numFmt w:val="lowerRoman"/>
      <w:lvlText w:val="(%2)"/>
      <w:lvlJc w:val="left"/>
      <w:pPr>
        <w:ind w:left="795" w:hanging="262"/>
      </w:pPr>
      <w:rPr>
        <w:rFonts w:ascii="Tahoma" w:eastAsia="Tahoma" w:hAnsi="Tahoma" w:hint="default"/>
        <w:w w:val="99"/>
        <w:sz w:val="20"/>
        <w:szCs w:val="20"/>
      </w:rPr>
    </w:lvl>
    <w:lvl w:ilvl="2" w:tplc="2CF64818">
      <w:start w:val="1"/>
      <w:numFmt w:val="bullet"/>
      <w:lvlText w:val="•"/>
      <w:lvlJc w:val="left"/>
      <w:pPr>
        <w:ind w:left="1830" w:hanging="262"/>
      </w:pPr>
      <w:rPr>
        <w:rFonts w:hint="default"/>
      </w:rPr>
    </w:lvl>
    <w:lvl w:ilvl="3" w:tplc="44F494E8">
      <w:start w:val="1"/>
      <w:numFmt w:val="bullet"/>
      <w:lvlText w:val="•"/>
      <w:lvlJc w:val="left"/>
      <w:pPr>
        <w:ind w:left="2864" w:hanging="262"/>
      </w:pPr>
      <w:rPr>
        <w:rFonts w:hint="default"/>
      </w:rPr>
    </w:lvl>
    <w:lvl w:ilvl="4" w:tplc="2F2891DC">
      <w:start w:val="1"/>
      <w:numFmt w:val="bullet"/>
      <w:lvlText w:val="•"/>
      <w:lvlJc w:val="left"/>
      <w:pPr>
        <w:ind w:left="3899" w:hanging="262"/>
      </w:pPr>
      <w:rPr>
        <w:rFonts w:hint="default"/>
      </w:rPr>
    </w:lvl>
    <w:lvl w:ilvl="5" w:tplc="2D8A8FB4">
      <w:start w:val="1"/>
      <w:numFmt w:val="bullet"/>
      <w:lvlText w:val="•"/>
      <w:lvlJc w:val="left"/>
      <w:pPr>
        <w:ind w:left="4933" w:hanging="262"/>
      </w:pPr>
      <w:rPr>
        <w:rFonts w:hint="default"/>
      </w:rPr>
    </w:lvl>
    <w:lvl w:ilvl="6" w:tplc="8F6E093A">
      <w:start w:val="1"/>
      <w:numFmt w:val="bullet"/>
      <w:lvlText w:val="•"/>
      <w:lvlJc w:val="left"/>
      <w:pPr>
        <w:ind w:left="5967" w:hanging="262"/>
      </w:pPr>
      <w:rPr>
        <w:rFonts w:hint="default"/>
      </w:rPr>
    </w:lvl>
    <w:lvl w:ilvl="7" w:tplc="4F26B4FE">
      <w:start w:val="1"/>
      <w:numFmt w:val="bullet"/>
      <w:lvlText w:val="•"/>
      <w:lvlJc w:val="left"/>
      <w:pPr>
        <w:ind w:left="7002" w:hanging="262"/>
      </w:pPr>
      <w:rPr>
        <w:rFonts w:hint="default"/>
      </w:rPr>
    </w:lvl>
    <w:lvl w:ilvl="8" w:tplc="ED1CE22C">
      <w:start w:val="1"/>
      <w:numFmt w:val="bullet"/>
      <w:lvlText w:val="•"/>
      <w:lvlJc w:val="left"/>
      <w:pPr>
        <w:ind w:left="8036" w:hanging="262"/>
      </w:pPr>
      <w:rPr>
        <w:rFonts w:hint="default"/>
      </w:rPr>
    </w:lvl>
  </w:abstractNum>
  <w:abstractNum w:abstractNumId="1" w15:restartNumberingAfterBreak="0">
    <w:nsid w:val="0E561D88"/>
    <w:multiLevelType w:val="multilevel"/>
    <w:tmpl w:val="5DA6FEC6"/>
    <w:lvl w:ilvl="0">
      <w:start w:val="1"/>
      <w:numFmt w:val="decimal"/>
      <w:pStyle w:val="Heading1"/>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1.%3."/>
      <w:lvlJc w:val="left"/>
      <w:pPr>
        <w:ind w:left="646" w:hanging="504"/>
      </w:pPr>
      <w:rPr>
        <w:rFonts w:hint="default"/>
        <w:b w:val="0"/>
        <w:strike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E9055F3"/>
    <w:multiLevelType w:val="hybridMultilevel"/>
    <w:tmpl w:val="28163E1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9EB0075"/>
    <w:multiLevelType w:val="multilevel"/>
    <w:tmpl w:val="65666BC0"/>
    <w:lvl w:ilvl="0">
      <w:start w:val="1"/>
      <w:numFmt w:val="decimal"/>
      <w:lvlText w:val="%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FE9168E"/>
    <w:multiLevelType w:val="hybridMultilevel"/>
    <w:tmpl w:val="DBCA6B8A"/>
    <w:lvl w:ilvl="0" w:tplc="A942C0D8">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1"/>
  </w:num>
  <w:num w:numId="7">
    <w:abstractNumId w:val="1"/>
    <w:lvlOverride w:ilvl="0">
      <w:lvl w:ilvl="0">
        <w:start w:val="1"/>
        <w:numFmt w:val="decimal"/>
        <w:pStyle w:val="Heading1"/>
        <w:lvlText w:val="%1.0"/>
        <w:lvlJc w:val="left"/>
        <w:pPr>
          <w:ind w:left="360" w:hanging="360"/>
        </w:pPr>
        <w:rPr>
          <w:rFonts w:hint="default"/>
        </w:rPr>
      </w:lvl>
    </w:lvlOverride>
    <w:lvlOverride w:ilvl="1">
      <w:lvl w:ilvl="1">
        <w:start w:val="1"/>
        <w:numFmt w:val="decimal"/>
        <w:lvlText w:val="%1.%2"/>
        <w:lvlJc w:val="left"/>
        <w:pPr>
          <w:ind w:left="432" w:hanging="432"/>
        </w:pPr>
        <w:rPr>
          <w:rFonts w:hint="default"/>
        </w:rPr>
      </w:lvl>
    </w:lvlOverride>
    <w:lvlOverride w:ilvl="2">
      <w:lvl w:ilvl="2">
        <w:start w:val="1"/>
        <w:numFmt w:val="decimal"/>
        <w:pStyle w:val="Heading3"/>
        <w:lvlText w:val="%1.1.%3."/>
        <w:lvlJc w:val="left"/>
        <w:pPr>
          <w:ind w:left="646" w:hanging="504"/>
        </w:pPr>
        <w:rPr>
          <w:rFonts w:hint="default"/>
          <w:b w:val="0"/>
          <w:strike w:val="0"/>
          <w:sz w:val="20"/>
          <w:szCs w:val="2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0"/>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A7"/>
    <w:rsid w:val="000166C8"/>
    <w:rsid w:val="000204A5"/>
    <w:rsid w:val="0004362D"/>
    <w:rsid w:val="00052A21"/>
    <w:rsid w:val="00087E8A"/>
    <w:rsid w:val="000A53BC"/>
    <w:rsid w:val="000D2F5B"/>
    <w:rsid w:val="001057FA"/>
    <w:rsid w:val="001212EA"/>
    <w:rsid w:val="001457DA"/>
    <w:rsid w:val="00155B2F"/>
    <w:rsid w:val="00183305"/>
    <w:rsid w:val="001B0FCD"/>
    <w:rsid w:val="001D24A0"/>
    <w:rsid w:val="00217234"/>
    <w:rsid w:val="0025068C"/>
    <w:rsid w:val="002510DB"/>
    <w:rsid w:val="00301EC3"/>
    <w:rsid w:val="00311A8A"/>
    <w:rsid w:val="00332295"/>
    <w:rsid w:val="003407C9"/>
    <w:rsid w:val="00347684"/>
    <w:rsid w:val="003872BC"/>
    <w:rsid w:val="003D75A9"/>
    <w:rsid w:val="003F22EC"/>
    <w:rsid w:val="004015C1"/>
    <w:rsid w:val="004068F7"/>
    <w:rsid w:val="00424A77"/>
    <w:rsid w:val="00437D37"/>
    <w:rsid w:val="004734E9"/>
    <w:rsid w:val="00490DC2"/>
    <w:rsid w:val="00497508"/>
    <w:rsid w:val="004A5986"/>
    <w:rsid w:val="004A628B"/>
    <w:rsid w:val="004E0DD8"/>
    <w:rsid w:val="005218F6"/>
    <w:rsid w:val="00547379"/>
    <w:rsid w:val="005A28A1"/>
    <w:rsid w:val="005B38D2"/>
    <w:rsid w:val="005C201A"/>
    <w:rsid w:val="005E3AA6"/>
    <w:rsid w:val="005F4249"/>
    <w:rsid w:val="005F4FE1"/>
    <w:rsid w:val="0061091A"/>
    <w:rsid w:val="00610D56"/>
    <w:rsid w:val="00615C60"/>
    <w:rsid w:val="006E71A2"/>
    <w:rsid w:val="00700541"/>
    <w:rsid w:val="0071550E"/>
    <w:rsid w:val="00720DEA"/>
    <w:rsid w:val="007278F6"/>
    <w:rsid w:val="00756D96"/>
    <w:rsid w:val="007A6360"/>
    <w:rsid w:val="007F02E2"/>
    <w:rsid w:val="007F2E7F"/>
    <w:rsid w:val="00820827"/>
    <w:rsid w:val="0087031D"/>
    <w:rsid w:val="008E2182"/>
    <w:rsid w:val="0090196C"/>
    <w:rsid w:val="009335BB"/>
    <w:rsid w:val="00935B61"/>
    <w:rsid w:val="0095502B"/>
    <w:rsid w:val="00966559"/>
    <w:rsid w:val="00981F90"/>
    <w:rsid w:val="00982923"/>
    <w:rsid w:val="009906BB"/>
    <w:rsid w:val="009B56BA"/>
    <w:rsid w:val="009E6F7F"/>
    <w:rsid w:val="00A029E6"/>
    <w:rsid w:val="00A21AAC"/>
    <w:rsid w:val="00A40C0D"/>
    <w:rsid w:val="00A41D24"/>
    <w:rsid w:val="00A45098"/>
    <w:rsid w:val="00A91360"/>
    <w:rsid w:val="00AA58C5"/>
    <w:rsid w:val="00B12253"/>
    <w:rsid w:val="00BB2DB7"/>
    <w:rsid w:val="00BE7521"/>
    <w:rsid w:val="00BF70CB"/>
    <w:rsid w:val="00C17630"/>
    <w:rsid w:val="00CB324E"/>
    <w:rsid w:val="00CB5EBC"/>
    <w:rsid w:val="00CB6A5C"/>
    <w:rsid w:val="00CC6597"/>
    <w:rsid w:val="00CF68F0"/>
    <w:rsid w:val="00CF79C8"/>
    <w:rsid w:val="00D63B07"/>
    <w:rsid w:val="00D73970"/>
    <w:rsid w:val="00D903B6"/>
    <w:rsid w:val="00DB35AC"/>
    <w:rsid w:val="00DF063C"/>
    <w:rsid w:val="00DF236C"/>
    <w:rsid w:val="00E1022E"/>
    <w:rsid w:val="00E325FC"/>
    <w:rsid w:val="00E34816"/>
    <w:rsid w:val="00E43BCE"/>
    <w:rsid w:val="00E70A79"/>
    <w:rsid w:val="00E71DA7"/>
    <w:rsid w:val="00E92EA7"/>
    <w:rsid w:val="00E93D7A"/>
    <w:rsid w:val="00EB6C5C"/>
    <w:rsid w:val="00EC1CFB"/>
    <w:rsid w:val="00EC6F9E"/>
    <w:rsid w:val="00EE43EA"/>
    <w:rsid w:val="00EF334E"/>
    <w:rsid w:val="00F0007A"/>
    <w:rsid w:val="00F023F0"/>
    <w:rsid w:val="00F46FBD"/>
    <w:rsid w:val="00FB7219"/>
    <w:rsid w:val="00FC030D"/>
    <w:rsid w:val="00FC2E77"/>
    <w:rsid w:val="00FE50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D269D1"/>
  <w15:docId w15:val="{18A10304-9337-47F1-A329-20B0333E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92EA7"/>
    <w:pPr>
      <w:widowControl w:val="0"/>
    </w:pPr>
    <w:rPr>
      <w:rFonts w:asciiTheme="minorHAnsi" w:eastAsiaTheme="minorHAnsi" w:hAnsiTheme="minorHAnsi" w:cstheme="minorBidi"/>
      <w:sz w:val="22"/>
      <w:szCs w:val="22"/>
      <w:lang w:val="en-US"/>
    </w:rPr>
  </w:style>
  <w:style w:type="paragraph" w:styleId="Heading1">
    <w:name w:val="heading 1"/>
    <w:basedOn w:val="Normal"/>
    <w:next w:val="Normal"/>
    <w:link w:val="Heading1Char"/>
    <w:qFormat/>
    <w:rsid w:val="00756D96"/>
    <w:pPr>
      <w:keepNext/>
      <w:numPr>
        <w:numId w:val="7"/>
      </w:numPr>
      <w:pBdr>
        <w:bottom w:val="single" w:sz="4" w:space="1" w:color="auto"/>
      </w:pBdr>
      <w:tabs>
        <w:tab w:val="left" w:pos="851"/>
      </w:tabs>
      <w:spacing w:before="120" w:after="60"/>
      <w:outlineLvl w:val="0"/>
    </w:pPr>
    <w:rPr>
      <w:b/>
      <w:bCs/>
      <w:kern w:val="32"/>
      <w:sz w:val="28"/>
      <w:szCs w:val="32"/>
    </w:rPr>
  </w:style>
  <w:style w:type="paragraph" w:styleId="Heading2">
    <w:name w:val="heading 2"/>
    <w:basedOn w:val="Normal"/>
    <w:next w:val="Normal"/>
    <w:link w:val="Heading2Char"/>
    <w:qFormat/>
    <w:rsid w:val="00B12253"/>
    <w:pPr>
      <w:pBdr>
        <w:top w:val="single" w:sz="4" w:space="2" w:color="auto"/>
        <w:left w:val="single" w:sz="4" w:space="2" w:color="auto"/>
        <w:bottom w:val="single" w:sz="4" w:space="2" w:color="auto"/>
        <w:right w:val="single" w:sz="4" w:space="2" w:color="auto"/>
      </w:pBdr>
      <w:shd w:val="clear" w:color="auto" w:fill="99CCFF"/>
      <w:tabs>
        <w:tab w:val="left" w:pos="851"/>
      </w:tabs>
      <w:autoSpaceDE w:val="0"/>
      <w:autoSpaceDN w:val="0"/>
      <w:adjustRightInd w:val="0"/>
      <w:spacing w:before="240" w:after="120"/>
      <w:ind w:left="851" w:hanging="851"/>
      <w:outlineLvl w:val="1"/>
    </w:pPr>
    <w:rPr>
      <w:rFonts w:cs="Tahoma"/>
      <w:b/>
      <w:bCs/>
    </w:rPr>
  </w:style>
  <w:style w:type="paragraph" w:styleId="Heading3">
    <w:name w:val="heading 3"/>
    <w:basedOn w:val="Normal"/>
    <w:next w:val="Normal"/>
    <w:link w:val="Heading3Char"/>
    <w:qFormat/>
    <w:rsid w:val="00B12253"/>
    <w:pPr>
      <w:keepNext/>
      <w:numPr>
        <w:ilvl w:val="2"/>
        <w:numId w:val="7"/>
      </w:numPr>
      <w:spacing w:before="240" w:after="60"/>
      <w:outlineLvl w:val="2"/>
    </w:pPr>
    <w:rPr>
      <w:rFonts w:ascii="Arial" w:hAnsi="Arial"/>
      <w:sz w:val="24"/>
      <w:u w:val="single"/>
    </w:rPr>
  </w:style>
  <w:style w:type="paragraph" w:styleId="Heading4">
    <w:name w:val="heading 4"/>
    <w:basedOn w:val="Normal"/>
    <w:next w:val="Normal"/>
    <w:link w:val="Heading4Char"/>
    <w:qFormat/>
    <w:rsid w:val="00E70A79"/>
    <w:pPr>
      <w:keepNext/>
      <w:tabs>
        <w:tab w:val="left" w:pos="459"/>
      </w:tabs>
      <w:outlineLvl w:val="3"/>
    </w:pPr>
    <w:rPr>
      <w:b/>
      <w:i/>
    </w:rPr>
  </w:style>
  <w:style w:type="paragraph" w:styleId="Heading5">
    <w:name w:val="heading 5"/>
    <w:basedOn w:val="Normal"/>
    <w:next w:val="Normal"/>
    <w:link w:val="Heading5Char"/>
    <w:qFormat/>
    <w:rsid w:val="00E70A79"/>
    <w:pPr>
      <w:keepNext/>
      <w:jc w:val="center"/>
      <w:outlineLvl w:val="4"/>
    </w:pPr>
    <w:rPr>
      <w:sz w:val="28"/>
    </w:rPr>
  </w:style>
  <w:style w:type="paragraph" w:styleId="Heading6">
    <w:name w:val="heading 6"/>
    <w:basedOn w:val="Normal"/>
    <w:next w:val="Normal"/>
    <w:link w:val="Heading6Char"/>
    <w:qFormat/>
    <w:rsid w:val="00E70A79"/>
    <w:pPr>
      <w:keepNext/>
      <w:pBdr>
        <w:bottom w:val="single" w:sz="4" w:space="1" w:color="auto"/>
      </w:pBdr>
      <w:jc w:val="center"/>
      <w:outlineLvl w:val="5"/>
    </w:pPr>
    <w:rPr>
      <w:b/>
      <w:sz w:val="28"/>
    </w:rPr>
  </w:style>
  <w:style w:type="paragraph" w:styleId="Heading7">
    <w:name w:val="heading 7"/>
    <w:basedOn w:val="Normal"/>
    <w:next w:val="Normal"/>
    <w:link w:val="Heading7Char"/>
    <w:qFormat/>
    <w:rsid w:val="00E70A79"/>
    <w:pPr>
      <w:keepNext/>
      <w:jc w:val="both"/>
      <w:outlineLvl w:val="6"/>
    </w:pPr>
    <w:rPr>
      <w:u w:val="single"/>
    </w:rPr>
  </w:style>
  <w:style w:type="paragraph" w:styleId="Heading8">
    <w:name w:val="heading 8"/>
    <w:basedOn w:val="Normal"/>
    <w:next w:val="Normal"/>
    <w:link w:val="Heading8Char"/>
    <w:qFormat/>
    <w:rsid w:val="00E70A79"/>
    <w:pPr>
      <w:keepNext/>
      <w:tabs>
        <w:tab w:val="left" w:pos="459"/>
      </w:tabs>
      <w:outlineLvl w:val="7"/>
    </w:pPr>
    <w:rPr>
      <w:i/>
    </w:rPr>
  </w:style>
  <w:style w:type="paragraph" w:styleId="Heading9">
    <w:name w:val="heading 9"/>
    <w:basedOn w:val="Normal"/>
    <w:next w:val="Normal"/>
    <w:link w:val="Heading9Char"/>
    <w:qFormat/>
    <w:rsid w:val="00E70A79"/>
    <w:pPr>
      <w:keepNext/>
      <w:pBdr>
        <w:bottom w:val="single" w:sz="4" w:space="1" w:color="auto"/>
      </w:pBdr>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70A79"/>
    <w:pPr>
      <w:autoSpaceDE w:val="0"/>
      <w:autoSpaceDN w:val="0"/>
      <w:adjustRightInd w:val="0"/>
    </w:pPr>
    <w:rPr>
      <w:sz w:val="24"/>
      <w:szCs w:val="24"/>
      <w:lang w:eastAsia="en-IE"/>
    </w:rPr>
  </w:style>
  <w:style w:type="character" w:customStyle="1" w:styleId="Heading1Char">
    <w:name w:val="Heading 1 Char"/>
    <w:link w:val="Heading1"/>
    <w:rsid w:val="00756D96"/>
    <w:rPr>
      <w:rFonts w:ascii="Tahoma" w:hAnsi="Tahoma"/>
      <w:b/>
      <w:bCs/>
      <w:kern w:val="32"/>
      <w:sz w:val="28"/>
      <w:szCs w:val="32"/>
    </w:rPr>
  </w:style>
  <w:style w:type="character" w:customStyle="1" w:styleId="Heading2Char">
    <w:name w:val="Heading 2 Char"/>
    <w:link w:val="Heading2"/>
    <w:rsid w:val="00B12253"/>
    <w:rPr>
      <w:rFonts w:asciiTheme="minorHAnsi" w:eastAsiaTheme="minorHAnsi" w:hAnsiTheme="minorHAnsi" w:cs="Tahoma"/>
      <w:b/>
      <w:bCs/>
      <w:sz w:val="22"/>
      <w:szCs w:val="22"/>
      <w:shd w:val="clear" w:color="auto" w:fill="99CCFF"/>
      <w:lang w:val="en-US"/>
    </w:rPr>
  </w:style>
  <w:style w:type="character" w:customStyle="1" w:styleId="Heading3Char">
    <w:name w:val="Heading 3 Char"/>
    <w:basedOn w:val="DefaultParagraphFont"/>
    <w:link w:val="Heading3"/>
    <w:rsid w:val="00E70A79"/>
    <w:rPr>
      <w:rFonts w:ascii="Arial" w:hAnsi="Arial"/>
      <w:sz w:val="24"/>
      <w:u w:val="single"/>
    </w:rPr>
  </w:style>
  <w:style w:type="character" w:customStyle="1" w:styleId="Heading4Char">
    <w:name w:val="Heading 4 Char"/>
    <w:basedOn w:val="DefaultParagraphFont"/>
    <w:link w:val="Heading4"/>
    <w:rsid w:val="00E70A79"/>
    <w:rPr>
      <w:b/>
      <w:i/>
      <w:lang w:val="en-US"/>
    </w:rPr>
  </w:style>
  <w:style w:type="character" w:customStyle="1" w:styleId="Heading5Char">
    <w:name w:val="Heading 5 Char"/>
    <w:basedOn w:val="DefaultParagraphFont"/>
    <w:link w:val="Heading5"/>
    <w:rsid w:val="00E70A79"/>
    <w:rPr>
      <w:sz w:val="28"/>
      <w:lang w:val="en-US"/>
    </w:rPr>
  </w:style>
  <w:style w:type="character" w:customStyle="1" w:styleId="Heading6Char">
    <w:name w:val="Heading 6 Char"/>
    <w:basedOn w:val="DefaultParagraphFont"/>
    <w:link w:val="Heading6"/>
    <w:rsid w:val="00E70A79"/>
    <w:rPr>
      <w:b/>
      <w:sz w:val="28"/>
      <w:lang w:val="en-US"/>
    </w:rPr>
  </w:style>
  <w:style w:type="character" w:customStyle="1" w:styleId="Heading7Char">
    <w:name w:val="Heading 7 Char"/>
    <w:basedOn w:val="DefaultParagraphFont"/>
    <w:link w:val="Heading7"/>
    <w:rsid w:val="00E70A79"/>
    <w:rPr>
      <w:u w:val="single"/>
      <w:lang w:val="en-US"/>
    </w:rPr>
  </w:style>
  <w:style w:type="character" w:customStyle="1" w:styleId="Heading8Char">
    <w:name w:val="Heading 8 Char"/>
    <w:basedOn w:val="DefaultParagraphFont"/>
    <w:link w:val="Heading8"/>
    <w:rsid w:val="00E70A79"/>
    <w:rPr>
      <w:i/>
      <w:lang w:val="en-US"/>
    </w:rPr>
  </w:style>
  <w:style w:type="character" w:customStyle="1" w:styleId="Heading9Char">
    <w:name w:val="Heading 9 Char"/>
    <w:basedOn w:val="DefaultParagraphFont"/>
    <w:link w:val="Heading9"/>
    <w:rsid w:val="00E70A79"/>
    <w:rPr>
      <w:b/>
      <w:bCs/>
      <w:i/>
      <w:iCs/>
      <w:lang w:val="en-US"/>
    </w:rPr>
  </w:style>
  <w:style w:type="paragraph" w:styleId="TOC1">
    <w:name w:val="toc 1"/>
    <w:basedOn w:val="Normal"/>
    <w:next w:val="Normal"/>
    <w:autoRedefine/>
    <w:uiPriority w:val="39"/>
    <w:semiHidden/>
    <w:qFormat/>
    <w:rsid w:val="00E70A79"/>
  </w:style>
  <w:style w:type="paragraph" w:styleId="TOC2">
    <w:name w:val="toc 2"/>
    <w:basedOn w:val="Normal"/>
    <w:next w:val="Normal"/>
    <w:autoRedefine/>
    <w:uiPriority w:val="39"/>
    <w:semiHidden/>
    <w:qFormat/>
    <w:rsid w:val="00E70A79"/>
    <w:pPr>
      <w:ind w:left="200"/>
    </w:pPr>
  </w:style>
  <w:style w:type="paragraph" w:styleId="TOC3">
    <w:name w:val="toc 3"/>
    <w:basedOn w:val="Normal"/>
    <w:next w:val="Normal"/>
    <w:autoRedefine/>
    <w:uiPriority w:val="39"/>
    <w:semiHidden/>
    <w:qFormat/>
    <w:rsid w:val="00E70A79"/>
    <w:pPr>
      <w:ind w:left="400"/>
    </w:pPr>
  </w:style>
  <w:style w:type="paragraph" w:styleId="Caption">
    <w:name w:val="caption"/>
    <w:basedOn w:val="Normal"/>
    <w:next w:val="Normal"/>
    <w:qFormat/>
    <w:rsid w:val="00E70A79"/>
    <w:rPr>
      <w:rFonts w:ascii="Arial Bold" w:hAnsi="Arial Bold"/>
      <w:b/>
    </w:rPr>
  </w:style>
  <w:style w:type="paragraph" w:styleId="Title">
    <w:name w:val="Title"/>
    <w:basedOn w:val="Normal"/>
    <w:link w:val="TitleChar"/>
    <w:qFormat/>
    <w:rsid w:val="00E70A7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70A79"/>
    <w:rPr>
      <w:rFonts w:ascii="Arial" w:hAnsi="Arial" w:cs="Arial"/>
      <w:b/>
      <w:bCs/>
      <w:kern w:val="28"/>
      <w:sz w:val="32"/>
      <w:szCs w:val="32"/>
      <w:lang w:val="en-US"/>
    </w:rPr>
  </w:style>
  <w:style w:type="paragraph" w:styleId="Subtitle">
    <w:name w:val="Subtitle"/>
    <w:basedOn w:val="Normal"/>
    <w:link w:val="SubtitleChar"/>
    <w:qFormat/>
    <w:rsid w:val="00E70A79"/>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70A79"/>
    <w:rPr>
      <w:rFonts w:ascii="Arial" w:hAnsi="Arial" w:cs="Arial"/>
      <w:sz w:val="24"/>
      <w:szCs w:val="24"/>
      <w:lang w:val="en-US"/>
    </w:rPr>
  </w:style>
  <w:style w:type="paragraph" w:styleId="ListParagraph">
    <w:name w:val="List Paragraph"/>
    <w:basedOn w:val="Normal"/>
    <w:uiPriority w:val="1"/>
    <w:qFormat/>
    <w:rsid w:val="00E70A79"/>
    <w:pPr>
      <w:ind w:left="720"/>
    </w:pPr>
  </w:style>
  <w:style w:type="paragraph" w:styleId="TOCHeading">
    <w:name w:val="TOC Heading"/>
    <w:basedOn w:val="Heading1"/>
    <w:next w:val="Normal"/>
    <w:uiPriority w:val="39"/>
    <w:semiHidden/>
    <w:unhideWhenUsed/>
    <w:qFormat/>
    <w:rsid w:val="00E70A79"/>
    <w:pPr>
      <w:keepLines/>
      <w:numPr>
        <w:numId w:val="0"/>
      </w:numPr>
      <w:pBdr>
        <w:bottom w:val="none" w:sz="0" w:space="0" w:color="auto"/>
      </w:pBdr>
      <w:spacing w:before="480" w:after="0" w:line="276" w:lineRule="auto"/>
      <w:outlineLvl w:val="9"/>
    </w:pPr>
    <w:rPr>
      <w:rFonts w:ascii="Cambria" w:eastAsia="MS Gothic" w:hAnsi="Cambria"/>
      <w:bCs w:val="0"/>
      <w:caps/>
      <w:color w:val="365F91"/>
      <w:kern w:val="0"/>
      <w:szCs w:val="28"/>
      <w:lang w:eastAsia="ja-JP"/>
    </w:rPr>
  </w:style>
  <w:style w:type="paragraph" w:styleId="Header">
    <w:name w:val="header"/>
    <w:basedOn w:val="Normal"/>
    <w:link w:val="HeaderChar"/>
    <w:uiPriority w:val="99"/>
    <w:unhideWhenUsed/>
    <w:rsid w:val="00E92EA7"/>
    <w:pPr>
      <w:tabs>
        <w:tab w:val="center" w:pos="4513"/>
        <w:tab w:val="right" w:pos="9026"/>
      </w:tabs>
    </w:pPr>
  </w:style>
  <w:style w:type="character" w:customStyle="1" w:styleId="HeaderChar">
    <w:name w:val="Header Char"/>
    <w:basedOn w:val="DefaultParagraphFont"/>
    <w:link w:val="Header"/>
    <w:uiPriority w:val="99"/>
    <w:rsid w:val="00E92EA7"/>
    <w:rPr>
      <w:rFonts w:ascii="Tahoma" w:hAnsi="Tahoma"/>
    </w:rPr>
  </w:style>
  <w:style w:type="paragraph" w:styleId="Footer">
    <w:name w:val="footer"/>
    <w:basedOn w:val="Normal"/>
    <w:link w:val="FooterChar"/>
    <w:uiPriority w:val="99"/>
    <w:unhideWhenUsed/>
    <w:rsid w:val="00E92EA7"/>
    <w:pPr>
      <w:tabs>
        <w:tab w:val="center" w:pos="4513"/>
        <w:tab w:val="right" w:pos="9026"/>
      </w:tabs>
    </w:pPr>
  </w:style>
  <w:style w:type="character" w:customStyle="1" w:styleId="FooterChar">
    <w:name w:val="Footer Char"/>
    <w:basedOn w:val="DefaultParagraphFont"/>
    <w:link w:val="Footer"/>
    <w:uiPriority w:val="99"/>
    <w:rsid w:val="00E92EA7"/>
    <w:rPr>
      <w:rFonts w:ascii="Tahoma" w:hAnsi="Tahoma"/>
    </w:rPr>
  </w:style>
  <w:style w:type="paragraph" w:styleId="BalloonText">
    <w:name w:val="Balloon Text"/>
    <w:basedOn w:val="Normal"/>
    <w:link w:val="BalloonTextChar"/>
    <w:uiPriority w:val="99"/>
    <w:semiHidden/>
    <w:unhideWhenUsed/>
    <w:rsid w:val="00E92EA7"/>
    <w:rPr>
      <w:rFonts w:cs="Tahoma"/>
      <w:sz w:val="16"/>
      <w:szCs w:val="16"/>
    </w:rPr>
  </w:style>
  <w:style w:type="character" w:customStyle="1" w:styleId="BalloonTextChar">
    <w:name w:val="Balloon Text Char"/>
    <w:basedOn w:val="DefaultParagraphFont"/>
    <w:link w:val="BalloonText"/>
    <w:uiPriority w:val="99"/>
    <w:semiHidden/>
    <w:rsid w:val="00E92EA7"/>
    <w:rPr>
      <w:rFonts w:ascii="Tahoma" w:hAnsi="Tahoma" w:cs="Tahoma"/>
      <w:sz w:val="16"/>
      <w:szCs w:val="16"/>
    </w:rPr>
  </w:style>
  <w:style w:type="paragraph" w:styleId="BodyText">
    <w:name w:val="Body Text"/>
    <w:basedOn w:val="Normal"/>
    <w:link w:val="BodyTextChar"/>
    <w:uiPriority w:val="1"/>
    <w:qFormat/>
    <w:rsid w:val="00E92EA7"/>
    <w:pPr>
      <w:ind w:left="233"/>
    </w:pPr>
    <w:rPr>
      <w:rFonts w:ascii="Tahoma" w:eastAsia="Tahoma" w:hAnsi="Tahoma"/>
      <w:sz w:val="20"/>
      <w:szCs w:val="20"/>
    </w:rPr>
  </w:style>
  <w:style w:type="character" w:customStyle="1" w:styleId="BodyTextChar">
    <w:name w:val="Body Text Char"/>
    <w:basedOn w:val="DefaultParagraphFont"/>
    <w:link w:val="BodyText"/>
    <w:uiPriority w:val="1"/>
    <w:rsid w:val="00E92EA7"/>
    <w:rPr>
      <w:rFonts w:ascii="Tahoma" w:eastAsia="Tahoma" w:hAnsi="Tahoma" w:cstheme="minorBidi"/>
      <w:lang w:val="en-US"/>
    </w:rPr>
  </w:style>
  <w:style w:type="table" w:styleId="TableGrid">
    <w:name w:val="Table Grid"/>
    <w:basedOn w:val="TableNormal"/>
    <w:uiPriority w:val="59"/>
    <w:rsid w:val="003D7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57FA"/>
    <w:rPr>
      <w:color w:val="0000FF" w:themeColor="hyperlink"/>
      <w:u w:val="single"/>
    </w:rPr>
  </w:style>
  <w:style w:type="character" w:styleId="CommentReference">
    <w:name w:val="annotation reference"/>
    <w:basedOn w:val="DefaultParagraphFont"/>
    <w:uiPriority w:val="99"/>
    <w:semiHidden/>
    <w:unhideWhenUsed/>
    <w:rsid w:val="00700541"/>
    <w:rPr>
      <w:sz w:val="16"/>
      <w:szCs w:val="16"/>
    </w:rPr>
  </w:style>
  <w:style w:type="paragraph" w:styleId="CommentText">
    <w:name w:val="annotation text"/>
    <w:basedOn w:val="Normal"/>
    <w:link w:val="CommentTextChar"/>
    <w:uiPriority w:val="99"/>
    <w:semiHidden/>
    <w:unhideWhenUsed/>
    <w:rsid w:val="00700541"/>
    <w:rPr>
      <w:sz w:val="20"/>
      <w:szCs w:val="20"/>
    </w:rPr>
  </w:style>
  <w:style w:type="character" w:customStyle="1" w:styleId="CommentTextChar">
    <w:name w:val="Comment Text Char"/>
    <w:basedOn w:val="DefaultParagraphFont"/>
    <w:link w:val="CommentText"/>
    <w:uiPriority w:val="99"/>
    <w:semiHidden/>
    <w:rsid w:val="00700541"/>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700541"/>
    <w:rPr>
      <w:b/>
      <w:bCs/>
    </w:rPr>
  </w:style>
  <w:style w:type="character" w:customStyle="1" w:styleId="CommentSubjectChar">
    <w:name w:val="Comment Subject Char"/>
    <w:basedOn w:val="CommentTextChar"/>
    <w:link w:val="CommentSubject"/>
    <w:uiPriority w:val="99"/>
    <w:semiHidden/>
    <w:rsid w:val="00700541"/>
    <w:rPr>
      <w:rFonts w:asciiTheme="minorHAnsi" w:eastAsiaTheme="minorHAnsi" w:hAnsiTheme="minorHAnsi" w:cstheme="min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pplygov.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Clarke</dc:creator>
  <cp:lastModifiedBy>Jonathan Clarke</cp:lastModifiedBy>
  <cp:revision>7</cp:revision>
  <cp:lastPrinted>2016-12-20T14:23:00Z</cp:lastPrinted>
  <dcterms:created xsi:type="dcterms:W3CDTF">2016-12-22T09:49:00Z</dcterms:created>
  <dcterms:modified xsi:type="dcterms:W3CDTF">2017-01-12T15:25:00Z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